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hAnsi="Times New Roman" w:cs="Times New Roman"/>
          <w:sz w:val="24"/>
          <w:szCs w:val="24"/>
        </w:rPr>
        <w:tag w:val="goog_rdk_0"/>
        <w:id w:val="786324678"/>
        <w:showingPlcHdr/>
      </w:sdtPr>
      <w:sdtEndPr/>
      <w:sdtContent>
        <w:p w:rsidR="003C326A" w:rsidRPr="00445C7B" w:rsidRDefault="005D68EB" w:rsidP="00445C7B">
          <w:pPr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445C7B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"/>
        <w:id w:val="1729041812"/>
      </w:sdtPr>
      <w:sdtEndPr/>
      <w:sdtContent>
        <w:p w:rsidR="00445C7B" w:rsidRPr="00445C7B" w:rsidRDefault="00445C7B" w:rsidP="00445C7B">
          <w:p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445C7B" w:rsidRPr="00445C7B" w:rsidRDefault="00445C7B" w:rsidP="00445C7B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:rsidR="003C326A" w:rsidRPr="00445C7B" w:rsidRDefault="00A9549C" w:rsidP="00445C7B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Znak sprawy: </w:t>
          </w:r>
          <w:r w:rsidR="00A642C6" w:rsidRPr="00445C7B">
            <w:rPr>
              <w:rFonts w:ascii="Times New Roman" w:eastAsia="Times New Roman" w:hAnsi="Times New Roman" w:cs="Times New Roman"/>
              <w:sz w:val="24"/>
              <w:szCs w:val="24"/>
            </w:rPr>
            <w:t>PM137.</w:t>
          </w:r>
          <w:r w:rsidR="00F83820">
            <w:rPr>
              <w:rFonts w:ascii="Times New Roman" w:eastAsia="Times New Roman" w:hAnsi="Times New Roman" w:cs="Times New Roman"/>
              <w:sz w:val="24"/>
              <w:szCs w:val="24"/>
            </w:rPr>
            <w:t>220.1.</w:t>
          </w:r>
          <w:r w:rsidR="00A642C6" w:rsidRPr="00445C7B">
            <w:rPr>
              <w:rFonts w:ascii="Times New Roman" w:eastAsia="Times New Roman" w:hAnsi="Times New Roman" w:cs="Times New Roman"/>
              <w:sz w:val="24"/>
              <w:szCs w:val="24"/>
            </w:rPr>
            <w:t>2019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2"/>
        <w:id w:val="653111485"/>
      </w:sdtPr>
      <w:sdtEndPr/>
      <w:sdtContent>
        <w:p w:rsidR="00445C7B" w:rsidRPr="00445C7B" w:rsidRDefault="00445C7B" w:rsidP="00445C7B">
          <w:p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3C326A" w:rsidRPr="00445C7B" w:rsidRDefault="00A9549C" w:rsidP="00445C7B">
          <w:pPr>
            <w:spacing w:after="0"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Zapytanie ofertowe nr </w:t>
          </w:r>
          <w:r w:rsidR="00A642C6" w:rsidRPr="00445C7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1/2019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"/>
        <w:id w:val="-1336683651"/>
        <w:showingPlcHdr/>
      </w:sdtPr>
      <w:sdtEndPr/>
      <w:sdtContent>
        <w:p w:rsidR="003C326A" w:rsidRPr="00445C7B" w:rsidRDefault="005D18A3" w:rsidP="00445C7B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445C7B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4"/>
        <w:id w:val="-826677939"/>
      </w:sdtPr>
      <w:sdtEndPr/>
      <w:sdtContent>
        <w:p w:rsidR="003C326A" w:rsidRPr="00445C7B" w:rsidRDefault="00A9549C" w:rsidP="00445C7B">
          <w:pPr>
            <w:spacing w:after="0"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W związku z realizacją projektu: „</w:t>
          </w:r>
          <w:r w:rsidRPr="00445C7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Krok w lepszą przyszłość” współfinansowanego ze środków Europejskiego Funduszu Społecznego w ramach Osi Priorytetowej XI Edukacja, Kwalifikacje, </w:t>
          </w:r>
          <w:proofErr w:type="spellStart"/>
          <w:r w:rsidRPr="00445C7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Umiejętnosci</w:t>
          </w:r>
          <w:proofErr w:type="spellEnd"/>
          <w:r w:rsidRPr="00445C7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, Działania XI.1 Wysoka jakość edukacji, Poddziałania XI.1.1 Edukacja przedszkolna, Regionalnego Programu Operacyjnego Województwa Łódzkiego na lata 2014-2020, </w:t>
          </w: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zamawiający zaprasza do składania ofert w niniejszym postępowaniu.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5"/>
        <w:id w:val="665529370"/>
      </w:sdtPr>
      <w:sdtEndPr/>
      <w:sdtContent>
        <w:p w:rsidR="005D18A3" w:rsidRPr="00445C7B" w:rsidRDefault="00A9549C" w:rsidP="00445C7B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Procedura prowadzona zgodnie z Wytycznymi w zakresie kwalifikowalności wydatków w ramach Europejskiego Funduszu Rozwoju Regionalnego, Europejskiego Funduszu </w:t>
          </w:r>
          <w:r w:rsidR="00800D0B">
            <w:rPr>
              <w:rFonts w:ascii="Times New Roman" w:eastAsia="Times New Roman" w:hAnsi="Times New Roman" w:cs="Times New Roman"/>
              <w:sz w:val="24"/>
              <w:szCs w:val="24"/>
            </w:rPr>
            <w:t>S</w:t>
          </w: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połecznego oraz Funduszu Spójności na lata 2014-2020 w związku z realizacj</w:t>
          </w:r>
          <w:r w:rsidR="00800D0B">
            <w:rPr>
              <w:rFonts w:ascii="Times New Roman" w:eastAsia="Times New Roman" w:hAnsi="Times New Roman" w:cs="Times New Roman"/>
              <w:sz w:val="24"/>
              <w:szCs w:val="24"/>
            </w:rPr>
            <w:t>ą</w:t>
          </w: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projektu “Krok w lepszą przyszłość”, nr projektu RPLD.11.01.01-10-0006/18</w:t>
          </w:r>
          <w:r w:rsidR="005D18A3" w:rsidRPr="00445C7B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:rsidR="003C326A" w:rsidRPr="00445C7B" w:rsidRDefault="001C1CE6" w:rsidP="00445C7B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6"/>
        <w:id w:val="579494872"/>
      </w:sdtPr>
      <w:sdtEndPr/>
      <w:sdtContent>
        <w:p w:rsidR="003C326A" w:rsidRPr="00445C7B" w:rsidRDefault="00A9549C" w:rsidP="00445C7B">
          <w:pPr>
            <w:numPr>
              <w:ilvl w:val="0"/>
              <w:numId w:val="7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ZAMAWIAJĄCY: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7"/>
        <w:id w:val="-1095636378"/>
      </w:sdtPr>
      <w:sdtEndPr/>
      <w:sdtContent>
        <w:p w:rsidR="00445C7B" w:rsidRDefault="00A9549C" w:rsidP="00445C7B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Miasto Łódź - </w:t>
          </w:r>
          <w:r w:rsidRPr="00445C7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Przedszkole Miejskie Nr 137 - Integracyjne</w:t>
          </w: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</w:p>
        <w:p w:rsidR="003C326A" w:rsidRPr="00445C7B" w:rsidRDefault="00A9549C" w:rsidP="00445C7B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ul. G. Roweckiego</w:t>
          </w:r>
          <w:r w:rsid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6, 93-217 Łódź, + 42 252 91 00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8"/>
        <w:id w:val="-1114205006"/>
      </w:sdtPr>
      <w:sdtEndPr/>
      <w:sdtContent>
        <w:p w:rsidR="003C326A" w:rsidRPr="00445C7B" w:rsidRDefault="00A9549C" w:rsidP="00445C7B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NIP: 7250028902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9"/>
        <w:id w:val="-744726462"/>
      </w:sdtPr>
      <w:sdtEndPr/>
      <w:sdtContent>
        <w:p w:rsidR="003C326A" w:rsidRPr="00445C7B" w:rsidRDefault="00A9549C" w:rsidP="00445C7B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Adres mailowy</w:t>
          </w: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: </w:t>
          </w:r>
          <w:hyperlink r:id="rId8">
            <w:r w:rsidRPr="00445C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kontakt@pm137.elodz.edu.pl</w:t>
            </w:r>
          </w:hyperlink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0"/>
        <w:id w:val="221180343"/>
      </w:sdtPr>
      <w:sdtEndPr/>
      <w:sdtContent>
        <w:p w:rsidR="003C326A" w:rsidRPr="00445C7B" w:rsidRDefault="00A9549C" w:rsidP="00445C7B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Strona internetowa</w:t>
          </w: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: </w:t>
          </w:r>
          <w:hyperlink r:id="rId9">
            <w:r w:rsidRPr="00445C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http://www.wikom.pl/pm137lodz/</w:t>
            </w:r>
          </w:hyperlink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1"/>
        <w:id w:val="1772126257"/>
      </w:sdtPr>
      <w:sdtEndPr/>
      <w:sdtContent>
        <w:p w:rsidR="003C326A" w:rsidRPr="00445C7B" w:rsidRDefault="00A9549C" w:rsidP="00445C7B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Strona internetowa</w:t>
          </w: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BIP: </w:t>
          </w:r>
          <w:hyperlink r:id="rId10">
            <w:r w:rsidRPr="00445C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http://www.bip.pm137lodz.wikom.pl/</w:t>
            </w:r>
          </w:hyperlink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2"/>
        <w:id w:val="863628047"/>
      </w:sdtPr>
      <w:sdtEndPr/>
      <w:sdtContent>
        <w:p w:rsidR="003C326A" w:rsidRPr="00445C7B" w:rsidRDefault="00A9549C" w:rsidP="00445C7B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Niniejsze zapytanie ofertowe zostało upublicznione poprzez: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3"/>
        <w:id w:val="115955330"/>
      </w:sdtPr>
      <w:sdtEndPr/>
      <w:sdtContent>
        <w:p w:rsidR="00445C7B" w:rsidRDefault="00A9549C" w:rsidP="00445C7B">
          <w:pPr>
            <w:numPr>
              <w:ilvl w:val="0"/>
              <w:numId w:val="47"/>
            </w:numPr>
            <w:spacing w:after="0"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opublikowanie na stronie internetowej </w:t>
          </w:r>
          <w:hyperlink r:id="rId11">
            <w:r w:rsidRPr="00445C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http://www.bip.pm137lodz.wikom.pl/?url=przetargi/25,zamowienia-publiczne.html</w:t>
            </w:r>
          </w:hyperlink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</w:p>
        <w:p w:rsidR="005D18A3" w:rsidRPr="00445C7B" w:rsidRDefault="00A9549C" w:rsidP="00445C7B">
          <w:pPr>
            <w:spacing w:after="0" w:line="360" w:lineRule="auto"/>
            <w:ind w:left="720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oraz w siedzibie Zamawiającego.</w:t>
          </w:r>
        </w:p>
        <w:p w:rsidR="00445C7B" w:rsidRDefault="00445C7B" w:rsidP="00445C7B">
          <w:pPr>
            <w:spacing w:after="0"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445C7B" w:rsidRDefault="00445C7B" w:rsidP="00445C7B">
          <w:pPr>
            <w:spacing w:after="0"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445C7B" w:rsidRDefault="00445C7B" w:rsidP="00445C7B">
          <w:pPr>
            <w:spacing w:after="0"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445C7B" w:rsidRDefault="00445C7B" w:rsidP="00445C7B">
          <w:pPr>
            <w:spacing w:after="0"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445C7B" w:rsidRDefault="00445C7B" w:rsidP="00445C7B">
          <w:pPr>
            <w:spacing w:after="0"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3C326A" w:rsidRPr="00445C7B" w:rsidRDefault="001C1CE6" w:rsidP="00FD1DD7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5"/>
        <w:id w:val="103388111"/>
      </w:sdtPr>
      <w:sdtEndPr/>
      <w:sdtContent>
        <w:p w:rsidR="003C326A" w:rsidRPr="00445C7B" w:rsidRDefault="00A9549C" w:rsidP="00445C7B">
          <w:pPr>
            <w:numPr>
              <w:ilvl w:val="0"/>
              <w:numId w:val="14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INFORMACJE WSTĘPNE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6"/>
        <w:id w:val="-976839615"/>
      </w:sdtPr>
      <w:sdtEndPr/>
      <w:sdtContent>
        <w:p w:rsidR="00A642C6" w:rsidRPr="00445C7B" w:rsidRDefault="00A9549C" w:rsidP="00445C7B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Zamówienie realizowane jest w ramach projektu: „Krok w lepszą przyszłość” współfinansowanego ze środków Europejskiego Funduszu Społecznego w </w:t>
          </w:r>
          <w:r w:rsidR="005D18A3" w:rsidRPr="00445C7B">
            <w:rPr>
              <w:rFonts w:ascii="Times New Roman" w:eastAsia="Times New Roman" w:hAnsi="Times New Roman" w:cs="Times New Roman"/>
              <w:sz w:val="24"/>
              <w:szCs w:val="24"/>
            </w:rPr>
            <w:t>ramach</w:t>
          </w: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="005D18A3" w:rsidRPr="00445C7B">
            <w:rPr>
              <w:rFonts w:ascii="Times New Roman" w:eastAsia="Times New Roman" w:hAnsi="Times New Roman" w:cs="Times New Roman"/>
              <w:sz w:val="24"/>
              <w:szCs w:val="24"/>
            </w:rPr>
            <w:t>Osi</w:t>
          </w: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Priorytetowej XI Edukacja, Kwalifikacje, </w:t>
          </w:r>
          <w:r w:rsidR="005D18A3" w:rsidRPr="00445C7B">
            <w:rPr>
              <w:rFonts w:ascii="Times New Roman" w:eastAsia="Times New Roman" w:hAnsi="Times New Roman" w:cs="Times New Roman"/>
              <w:sz w:val="24"/>
              <w:szCs w:val="24"/>
            </w:rPr>
            <w:t>Umiejętności</w:t>
          </w: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Działania XI.1 Wysoka jakość </w:t>
          </w:r>
        </w:p>
        <w:p w:rsidR="003C326A" w:rsidRPr="00445C7B" w:rsidRDefault="00A9549C" w:rsidP="00445C7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edukacji, Poddziałania XI.1.1 Edukacja przedszkolna, Regionalnego Programu Operacyjnego Województwa Łódzkiego na lata 2014-2020.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7"/>
        <w:id w:val="-947850497"/>
      </w:sdtPr>
      <w:sdtEndPr/>
      <w:sdtContent>
        <w:p w:rsidR="003C326A" w:rsidRPr="00445C7B" w:rsidRDefault="00A9549C" w:rsidP="00445C7B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Wykonawca zobowiązany jest złożyć ofertę odpowiadającą treści zapytania ofertowego.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8"/>
        <w:id w:val="-1596932875"/>
      </w:sdtPr>
      <w:sdtEndPr/>
      <w:sdtContent>
        <w:p w:rsidR="003C326A" w:rsidRPr="00445C7B" w:rsidRDefault="00A9549C" w:rsidP="00445C7B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Zamawiający dopuszcza składanie ofert częściowych.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9"/>
        <w:id w:val="1607696890"/>
      </w:sdtPr>
      <w:sdtEndPr/>
      <w:sdtContent>
        <w:p w:rsidR="003C326A" w:rsidRPr="00445C7B" w:rsidRDefault="00A9549C" w:rsidP="00445C7B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Zamawiający nie dopuszcza składania ofert wariantowych.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20"/>
        <w:id w:val="-1330747575"/>
      </w:sdtPr>
      <w:sdtEndPr/>
      <w:sdtContent>
        <w:p w:rsidR="003C326A" w:rsidRPr="00445C7B" w:rsidRDefault="00A9549C" w:rsidP="00445C7B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Zamawiający nie przewiduje udzielenia zamówień, o których mowa w pkt. 8 lit. h podrozdziału 6.5 Wytycznych z dnia 19 lipca 2017 r. w zakresie kwalifikowalności wydatków w ramach Europejskiego Funduszu Rozwoju Regionalnego, Europejskiego Funduszu Społecznego oraz Funduszu Spójności na lata 2014-2020.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21"/>
        <w:id w:val="-1155679290"/>
      </w:sdtPr>
      <w:sdtEndPr/>
      <w:sdtContent>
        <w:p w:rsidR="003C326A" w:rsidRPr="00445C7B" w:rsidRDefault="00A9549C" w:rsidP="00445C7B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Osobą wyznaczoną do kontaktów z wykonawcami są:</w:t>
          </w:r>
        </w:p>
      </w:sdtContent>
    </w:sdt>
    <w:sdt>
      <w:sdtPr>
        <w:tag w:val="goog_rdk_22"/>
        <w:id w:val="278920852"/>
      </w:sdtPr>
      <w:sdtEndPr/>
      <w:sdtContent>
        <w:p w:rsidR="003C326A" w:rsidRPr="00445C7B" w:rsidRDefault="00A9549C" w:rsidP="00A83B11">
          <w:pPr>
            <w:pStyle w:val="Akapitzlist"/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Katarzyna Ogłuszka, tel. 42 293 09 87, adres e-mail: kontakt@pm137.elodz.edu.pl, od poniedziałku do piątku w godzinach 8.00 – 16.00.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23"/>
        <w:id w:val="-578827459"/>
      </w:sdtPr>
      <w:sdtEndPr/>
      <w:sdtContent>
        <w:p w:rsidR="003C326A" w:rsidRPr="00445C7B" w:rsidRDefault="00A9549C" w:rsidP="00445C7B">
          <w:pPr>
            <w:numPr>
              <w:ilvl w:val="0"/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Wszelkie wnioski, zawiadomienia oraz informacje Zamawiający i Wykonawcy przekazują drogą pisemną lub elektroniczną z zastrzeżeniem pkt. X zapytania ofertowego. W przypadku przekazywania oświadczeń, wniosków, zawiadomień oraz informacji drogą elektroniczną, każda ze stron na żądanie drugie niezwłocznie potwierdza fakt ich otrzymania.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24"/>
        <w:id w:val="1348131488"/>
      </w:sdtPr>
      <w:sdtEndPr/>
      <w:sdtContent>
        <w:p w:rsidR="00445C7B" w:rsidRDefault="00A9549C" w:rsidP="00445C7B">
          <w:pPr>
            <w:numPr>
              <w:ilvl w:val="0"/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Wymagany termin związania z ofertą wynosi 30 dni. Bieg terminu związania ofertą rozpoczyna się wraz z upływem terminu składania ofert. </w:t>
          </w:r>
        </w:p>
        <w:p w:rsidR="003C326A" w:rsidRPr="00445C7B" w:rsidRDefault="001C1CE6" w:rsidP="00445C7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26"/>
        <w:id w:val="-1876150054"/>
      </w:sdtPr>
      <w:sdtEndPr/>
      <w:sdtContent>
        <w:p w:rsidR="003C326A" w:rsidRPr="00445C7B" w:rsidRDefault="00A9549C" w:rsidP="00445C7B">
          <w:pPr>
            <w:numPr>
              <w:ilvl w:val="0"/>
              <w:numId w:val="4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TRYB UDZIELENIA ZAMÓWIENIA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27"/>
        <w:id w:val="1441252629"/>
      </w:sdtPr>
      <w:sdtEndPr/>
      <w:sdtContent>
        <w:p w:rsidR="00445C7B" w:rsidRDefault="00A9549C" w:rsidP="00445C7B">
          <w:pPr>
            <w:numPr>
              <w:ilvl w:val="0"/>
              <w:numId w:val="4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Postępowanie jest prowadzone na podstawie zasady konkurencyjności zgodnie z Wytycznymi w zakresie kwalifikowalności wydatków w ramach Europejskiego Funduszu Rozwoju Region</w:t>
          </w:r>
          <w:r w:rsidR="00445C7B">
            <w:rPr>
              <w:rFonts w:ascii="Times New Roman" w:eastAsia="Times New Roman" w:hAnsi="Times New Roman" w:cs="Times New Roman"/>
              <w:sz w:val="24"/>
              <w:szCs w:val="24"/>
            </w:rPr>
            <w:t>alnego, Europejskiego Funduszu S</w:t>
          </w: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połecznego oraz Funduszu Spójności </w:t>
          </w:r>
        </w:p>
        <w:p w:rsidR="003C326A" w:rsidRPr="00445C7B" w:rsidRDefault="00A9549C" w:rsidP="00FD1DD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na lata 2014-2020 z dnia 19 lipca 2017 r. w sposób zapewniający przejrzystość oraz zachowanie uczciwej konkurencji i równego traktowania wykonawców.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28"/>
        <w:id w:val="506484099"/>
      </w:sdtPr>
      <w:sdtEndPr/>
      <w:sdtContent>
        <w:p w:rsidR="00FD1DD7" w:rsidRDefault="00FD1DD7" w:rsidP="00FD1DD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72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FD1DD7" w:rsidRDefault="00FD1DD7" w:rsidP="00FD1DD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3C326A" w:rsidRPr="00FD1DD7" w:rsidRDefault="00A9549C" w:rsidP="00FD1DD7">
          <w:pPr>
            <w:numPr>
              <w:ilvl w:val="0"/>
              <w:numId w:val="4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FD1DD7">
            <w:rPr>
              <w:rFonts w:ascii="Times New Roman" w:eastAsia="Times New Roman" w:hAnsi="Times New Roman" w:cs="Times New Roman"/>
              <w:sz w:val="24"/>
              <w:szCs w:val="24"/>
            </w:rPr>
            <w:t>Wszyscy wykonawcy mają taki sam dostęp do informacji dotyczących niniejszego zamówienia i żaden wykonawca nie jest uprzywilejowany względem drugiego, a postępowanie prowadzone jest w sposób transparentny.</w:t>
          </w:r>
        </w:p>
      </w:sdtContent>
    </w:sdt>
    <w:sdt>
      <w:sdtPr>
        <w:tag w:val="goog_rdk_29"/>
        <w:id w:val="-687758882"/>
      </w:sdtPr>
      <w:sdtEndPr/>
      <w:sdtContent>
        <w:p w:rsidR="003C326A" w:rsidRPr="00445C7B" w:rsidRDefault="00A9549C" w:rsidP="00445C7B">
          <w:pPr>
            <w:pStyle w:val="Akapitzlist"/>
            <w:numPr>
              <w:ilvl w:val="0"/>
              <w:numId w:val="4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Wartość zamówienia nie przekracza 50.000,00 złotych netto i jednocześnie nie przekracza progu określonego w przepisach wydanych na podstawie art. 11 ust. 8 ustawy z dnia 29 stycznia 2004 r. Prawo zamówień publicznych (</w:t>
          </w:r>
          <w:proofErr w:type="spellStart"/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t.j</w:t>
          </w:r>
          <w:proofErr w:type="spellEnd"/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Dz. U. z 2018 poz. 1986 z </w:t>
          </w:r>
          <w:proofErr w:type="spellStart"/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późn</w:t>
          </w:r>
          <w:proofErr w:type="spellEnd"/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. zm.)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0"/>
        <w:id w:val="404964211"/>
        <w:showingPlcHdr/>
      </w:sdtPr>
      <w:sdtEndPr/>
      <w:sdtContent>
        <w:p w:rsidR="003C326A" w:rsidRPr="00445C7B" w:rsidRDefault="00820506" w:rsidP="00445C7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72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1"/>
        <w:id w:val="-615748845"/>
      </w:sdtPr>
      <w:sdtEndPr/>
      <w:sdtContent>
        <w:p w:rsidR="003C326A" w:rsidRPr="00445C7B" w:rsidRDefault="00A9549C" w:rsidP="00445C7B">
          <w:pPr>
            <w:numPr>
              <w:ilvl w:val="0"/>
              <w:numId w:val="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RODZAJ ZAMÓWIENIA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2"/>
        <w:id w:val="452368744"/>
      </w:sdtPr>
      <w:sdtEndPr/>
      <w:sdtContent>
        <w:p w:rsidR="003C326A" w:rsidRPr="00445C7B" w:rsidRDefault="00A9549C" w:rsidP="00445C7B">
          <w:pPr>
            <w:numPr>
              <w:ilvl w:val="0"/>
              <w:numId w:val="4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Rodzaj zamówienia: dostawa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3"/>
        <w:id w:val="-2123380276"/>
      </w:sdtPr>
      <w:sdtEndPr/>
      <w:sdtContent>
        <w:p w:rsidR="003C326A" w:rsidRPr="00445C7B" w:rsidRDefault="001C1CE6" w:rsidP="00445C7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4"/>
        <w:id w:val="-150526693"/>
      </w:sdtPr>
      <w:sdtEndPr/>
      <w:sdtContent>
        <w:p w:rsidR="003C326A" w:rsidRPr="00445C7B" w:rsidRDefault="00A9549C" w:rsidP="00445C7B">
          <w:pPr>
            <w:numPr>
              <w:ilvl w:val="0"/>
              <w:numId w:val="5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OPIS PRZEDMIOTU ZAMÓWIENIA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5"/>
        <w:id w:val="-861897043"/>
      </w:sdtPr>
      <w:sdtEndPr/>
      <w:sdtContent>
        <w:p w:rsidR="003C326A" w:rsidRPr="00445C7B" w:rsidRDefault="00A9549C" w:rsidP="00445C7B">
          <w:pPr>
            <w:numPr>
              <w:ilvl w:val="0"/>
              <w:numId w:val="3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Przedmiotem niniejszego zamówienia jest zakup i dostawa urządzeń, sprzętu i materiałów do diagnozy i terapii metodą EEG </w:t>
          </w:r>
          <w:proofErr w:type="spellStart"/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Biofeedback</w:t>
          </w:r>
          <w:proofErr w:type="spellEnd"/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oraz do terapii </w:t>
          </w:r>
          <w:proofErr w:type="spellStart"/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neurorozwojowej</w:t>
          </w:r>
          <w:proofErr w:type="spellEnd"/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w Przedszkolu Miejskim Nr 137 – Integracyjnym w Łodzi wraz ze szkoleniem nauczycieli do korzystania z urządzeń sprzętów i materiałów.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6"/>
        <w:id w:val="82275824"/>
      </w:sdtPr>
      <w:sdtEndPr/>
      <w:sdtContent>
        <w:p w:rsidR="0092780C" w:rsidRPr="00445C7B" w:rsidRDefault="00A9549C" w:rsidP="00445C7B">
          <w:pPr>
            <w:numPr>
              <w:ilvl w:val="0"/>
              <w:numId w:val="3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Kod Wspólnego Słownika Zamówień CPV</w:t>
          </w:r>
          <w:r w:rsidR="0092780C" w:rsidRPr="00445C7B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  <w:p w:rsidR="0092780C" w:rsidRPr="00445C7B" w:rsidRDefault="001C1CE6" w:rsidP="00445C7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12" w:history="1">
            <w:r w:rsidR="0092780C" w:rsidRPr="00445C7B"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33100000 - Urządzenia medyczne </w:t>
            </w:r>
          </w:hyperlink>
        </w:p>
        <w:p w:rsidR="003C326A" w:rsidRPr="00445C7B" w:rsidRDefault="001C1CE6" w:rsidP="00445C7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13" w:history="1">
            <w:r w:rsidR="0092780C" w:rsidRPr="00445C7B">
              <w:rPr>
                <w:rStyle w:val="Hipercze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33190000 - Różne urządzenia i produkty medyczne </w:t>
            </w:r>
          </w:hyperlink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7"/>
        <w:id w:val="-455179508"/>
      </w:sdtPr>
      <w:sdtEndPr/>
      <w:sdtContent>
        <w:p w:rsidR="003C326A" w:rsidRPr="00445C7B" w:rsidRDefault="00A9549C" w:rsidP="00445C7B">
          <w:pPr>
            <w:numPr>
              <w:ilvl w:val="0"/>
              <w:numId w:val="3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Szczegółowy opis przedmiotu zamówienia uwzględniający rodzaj i ilość asortymentu </w:t>
          </w:r>
          <w:proofErr w:type="gramStart"/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stanowi</w:t>
          </w:r>
          <w:proofErr w:type="gramEnd"/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Załącznik nr 1 - Opis przedmiotu zamówienia.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8"/>
        <w:id w:val="-1101788687"/>
      </w:sdtPr>
      <w:sdtEndPr/>
      <w:sdtContent>
        <w:p w:rsidR="003C326A" w:rsidRPr="00445C7B" w:rsidRDefault="00A9549C" w:rsidP="00445C7B">
          <w:pPr>
            <w:numPr>
              <w:ilvl w:val="0"/>
              <w:numId w:val="3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Wszystkie urządzenia powinny być fabrycznie nowe tzn. żadna część składająca się na dane urządzenie nie może być wcześniej używana. Dostawa musi obejmować fabrycznie nowe urządzenia oryginalnie zapakowane oraz wykonanie zgodnie z obowiązującymi normami jakości i bezpieczeństwa, nieużywane i nierege</w:t>
          </w:r>
          <w:r w:rsidR="00FD1DD7">
            <w:rPr>
              <w:rFonts w:ascii="Times New Roman" w:eastAsia="Times New Roman" w:hAnsi="Times New Roman" w:cs="Times New Roman"/>
              <w:sz w:val="24"/>
              <w:szCs w:val="24"/>
            </w:rPr>
            <w:t>ne</w:t>
          </w: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rowane.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9"/>
        <w:id w:val="-1545438929"/>
      </w:sdtPr>
      <w:sdtEndPr/>
      <w:sdtContent>
        <w:p w:rsidR="00FD1DD7" w:rsidRPr="00FD1DD7" w:rsidRDefault="00A9549C" w:rsidP="00FD1DD7">
          <w:pPr>
            <w:numPr>
              <w:ilvl w:val="0"/>
              <w:numId w:val="38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Wraz z urządzeniami dostawca </w:t>
          </w:r>
          <w:r w:rsidR="00FD1DD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dostarcza pełną dokumentację (w </w:t>
          </w: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języku polskim) dotyczącą obsługi, działania i utrzymania sprzętu oraz kartę gwarancji i certyfikaty bezpieczeństwa CE (dla asortymentu, dla którego takie certyfikaty są wydawane). </w:t>
          </w:r>
        </w:p>
        <w:p w:rsidR="003C326A" w:rsidRPr="00445C7B" w:rsidRDefault="00A9549C" w:rsidP="00FD1DD7">
          <w:pPr>
            <w:spacing w:after="0"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FD1DD7">
            <w:rPr>
              <w:rFonts w:ascii="Times New Roman" w:eastAsia="Times New Roman" w:hAnsi="Times New Roman" w:cs="Times New Roman"/>
              <w:sz w:val="24"/>
              <w:szCs w:val="24"/>
            </w:rPr>
            <w:t>Materiały użyte do realizacji zamówienia muszą spełniać wymogi obowiązujących norm oraz posiadać odpowiednie certyfikaty lub aprobaty, które Wykonawca przedstawi Zamawiającemu przy odbiorze końcowym.</w:t>
          </w:r>
        </w:p>
      </w:sdtContent>
    </w:sdt>
    <w:sdt>
      <w:sdtPr>
        <w:tag w:val="goog_rdk_40"/>
        <w:id w:val="1501243309"/>
      </w:sdtPr>
      <w:sdtEndPr/>
      <w:sdtContent>
        <w:p w:rsidR="00FD1DD7" w:rsidRDefault="00FD1DD7" w:rsidP="00FD1DD7">
          <w:pPr>
            <w:pStyle w:val="Akapitzlist"/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</w:pPr>
        </w:p>
        <w:p w:rsidR="00FD1DD7" w:rsidRPr="00FD1DD7" w:rsidRDefault="00FD1DD7" w:rsidP="00FD1DD7">
          <w:pPr>
            <w:pStyle w:val="Akapitzlist"/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3C326A" w:rsidRPr="00FD1DD7" w:rsidRDefault="00FD1DD7" w:rsidP="00FD1DD7">
          <w:pPr>
            <w:pStyle w:val="Akapitzlist"/>
            <w:numPr>
              <w:ilvl w:val="0"/>
              <w:numId w:val="3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FD1DD7">
            <w:rPr>
              <w:rFonts w:ascii="Times New Roman" w:eastAsia="Times New Roman" w:hAnsi="Times New Roman" w:cs="Times New Roman"/>
              <w:sz w:val="24"/>
              <w:szCs w:val="24"/>
            </w:rPr>
            <w:t>W</w:t>
          </w:r>
          <w:r w:rsidR="00A9549C" w:rsidRPr="00FD1DD7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okresie gwarancji Wykonawca zobowiązany będzie do zapewnienia ewentualnych przeglądów okresowych (termin przeglądu musi zostać każdorazowo uzgodniony z Zamawiającym), jeżeli są one wymagane przez producenta sprzętu oraz wykon</w:t>
          </w:r>
          <w:r w:rsidRPr="00FD1DD7">
            <w:rPr>
              <w:rFonts w:ascii="Times New Roman" w:eastAsia="Times New Roman" w:hAnsi="Times New Roman" w:cs="Times New Roman"/>
              <w:sz w:val="24"/>
              <w:szCs w:val="24"/>
            </w:rPr>
            <w:t>ania napraw w siedzibie Z</w:t>
          </w:r>
          <w:r w:rsidR="00A9549C" w:rsidRPr="00FD1DD7">
            <w:rPr>
              <w:rFonts w:ascii="Times New Roman" w:eastAsia="Times New Roman" w:hAnsi="Times New Roman" w:cs="Times New Roman"/>
              <w:sz w:val="24"/>
              <w:szCs w:val="24"/>
            </w:rPr>
            <w:t>amawiającego lub wymienić na nowy, wolny od wad - w przypadku wystąpienia uszkodzeń powstałych na skutek wad materiałowych, wykonania lub innych wad ukrytych, w terminie nie dłuższym niż 7 dni od dnia zgłoszenia telefonicznego/e-mailem.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41"/>
        <w:id w:val="2025585821"/>
      </w:sdtPr>
      <w:sdtEndPr/>
      <w:sdtContent>
        <w:p w:rsidR="003C326A" w:rsidRPr="00445C7B" w:rsidRDefault="00A9549C" w:rsidP="00445C7B">
          <w:pPr>
            <w:numPr>
              <w:ilvl w:val="0"/>
              <w:numId w:val="3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Urządzenia muszą być objęte gwarancją nie krótszą niż gwarancja producenta (minimum 24 miesiące).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42"/>
        <w:id w:val="2063209909"/>
      </w:sdtPr>
      <w:sdtEndPr/>
      <w:sdtContent>
        <w:p w:rsidR="003C326A" w:rsidRPr="00445C7B" w:rsidRDefault="00A9549C" w:rsidP="00445C7B">
          <w:pPr>
            <w:numPr>
              <w:ilvl w:val="0"/>
              <w:numId w:val="3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W przypadku, gdy produkt/urządzenie nie będzie zgodny z ofertą i zapytaniem ofertowym Wykonawca zobowiązany będzie wymienić na zgodny z opisem zamówienia, z zastrzeżeniem pkt. 11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43"/>
        <w:id w:val="314388267"/>
      </w:sdtPr>
      <w:sdtEndPr/>
      <w:sdtContent>
        <w:p w:rsidR="003C326A" w:rsidRPr="00445C7B" w:rsidRDefault="00A9549C" w:rsidP="00445C7B">
          <w:pPr>
            <w:numPr>
              <w:ilvl w:val="0"/>
              <w:numId w:val="3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Zamawiający wymaga od Wykonawcy dostarczenia własnym transportem zakupionych towarów łącznie z rozładowaniem, rozpakowaniem oraz montażem, konfiguracją i uruchomieniem na koszt własny i ryzyko, w godzinach i dniach pracy wskazanych przez Zamawiającego. Wykonawca ponosi również wszelkie i</w:t>
          </w:r>
          <w:r w:rsidR="00FD1DD7">
            <w:rPr>
              <w:rFonts w:ascii="Times New Roman" w:eastAsia="Times New Roman" w:hAnsi="Times New Roman" w:cs="Times New Roman"/>
              <w:sz w:val="24"/>
              <w:szCs w:val="24"/>
            </w:rPr>
            <w:t>nne koszty związane z realizacją</w:t>
          </w: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zamówienia zgodnie z opisanymi wymaganiami oraz przepisami powszechnie obowiązującego prawa.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44"/>
        <w:id w:val="-812723889"/>
      </w:sdtPr>
      <w:sdtEndPr/>
      <w:sdtContent>
        <w:p w:rsidR="003C326A" w:rsidRPr="00445C7B" w:rsidRDefault="00A9549C" w:rsidP="00445C7B">
          <w:pPr>
            <w:numPr>
              <w:ilvl w:val="0"/>
              <w:numId w:val="38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W zakresie Wykonawcy jest zabezpieczenie wszelkich niezbędnych materiałów związanych z prawidłową i pełną realizacją ww. przedmiotu zamówienia.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45"/>
        <w:id w:val="716551214"/>
      </w:sdtPr>
      <w:sdtEndPr/>
      <w:sdtContent>
        <w:p w:rsidR="00FD1DD7" w:rsidRDefault="00A9549C" w:rsidP="00FD1DD7">
          <w:pPr>
            <w:numPr>
              <w:ilvl w:val="0"/>
              <w:numId w:val="38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Zamawiający zastrzega, że wszędzie tam, gdzie w treści opisu przedmiotu zamówienia, zostały wskazane znaki towarowe, patenty lub pochodzenie, źródła lub szczegółowe procesy, które charakteryzują produkty lub usługi dostarczane przez konkretnego Wykonawcę - Zamawiający dopuszcza metody, materiały, urządzenia, systemy, technologie itp. równoważne do przedstawionych w opisie przedmiotu zamówienia. Dopuszcza się zastosowanie wszelkich równoważnych odpowiedników rynkowych </w:t>
          </w:r>
        </w:p>
        <w:p w:rsidR="00FD1DD7" w:rsidRDefault="00A9549C" w:rsidP="00FD1DD7">
          <w:pPr>
            <w:spacing w:after="0"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FD1DD7">
            <w:rPr>
              <w:rFonts w:ascii="Times New Roman" w:eastAsia="Times New Roman" w:hAnsi="Times New Roman" w:cs="Times New Roman"/>
              <w:sz w:val="24"/>
              <w:szCs w:val="24"/>
            </w:rPr>
            <w:t>o właściwościach nie gorszych niż wskazane przez Zamawiającego. Parametry wskazanego standardu określają minimalne warunki techniczne, eksploatacyjne, użytkowe, jakościowe i funkcjonalne, jakie ma spełniać przedmiot zamówienia. Wskazane znaki towarowe, patenty, marki lub nazwy producenta czy źródła lub szczególne procesy</w:t>
          </w:r>
        </w:p>
        <w:p w:rsidR="00FD1DD7" w:rsidRDefault="00FD1DD7" w:rsidP="00FD1DD7">
          <w:pPr>
            <w:spacing w:after="0"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FD1DD7" w:rsidRDefault="00FD1DD7" w:rsidP="00FD1DD7">
          <w:pPr>
            <w:spacing w:after="0"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3C326A" w:rsidRPr="00FD1DD7" w:rsidRDefault="00A9549C" w:rsidP="00FD1DD7">
          <w:pPr>
            <w:spacing w:after="0"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FD1DD7">
            <w:rPr>
              <w:rFonts w:ascii="Times New Roman" w:eastAsia="Times New Roman" w:hAnsi="Times New Roman" w:cs="Times New Roman"/>
              <w:sz w:val="24"/>
              <w:szCs w:val="24"/>
            </w:rPr>
            <w:t>wskazujące na pochodzenie określają jedynie klasę produktu, metody, materiałów, urządzeń, systemów, technologii itp. Wykonawca może przyjąć metody, materiały, urządzenia, systemy, technologie itp. innych marek i producentów, jednak o parametrach technicznych, jakościowych i właściwościach użytkowych oraz funkcjonalnych odpowiadających metodom, materiałom, urządzeniom, systemom, technologiom opisanym przez Zamawiającego.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46"/>
        <w:id w:val="-1369378494"/>
      </w:sdtPr>
      <w:sdtEndPr/>
      <w:sdtContent>
        <w:p w:rsidR="003C326A" w:rsidRPr="00445C7B" w:rsidRDefault="00A9549C" w:rsidP="00445C7B">
          <w:pPr>
            <w:spacing w:after="0"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Wykonawca, który będzie powoływał się na rozwiązania równoważne jest obowiązany wykazać w składanej przez siebie ofercie, że oferowane przez niego produkty posiadają parametry nie gorsze niż produkt bazowy.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47"/>
        <w:id w:val="-710347312"/>
      </w:sdtPr>
      <w:sdtEndPr/>
      <w:sdtContent>
        <w:p w:rsidR="003C326A" w:rsidRPr="00445C7B" w:rsidRDefault="00A9549C" w:rsidP="00445C7B">
          <w:pPr>
            <w:pStyle w:val="Akapitzlist"/>
            <w:numPr>
              <w:ilvl w:val="0"/>
              <w:numId w:val="38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Wykonawcy mogą składać ofertę na jedną lub </w:t>
          </w:r>
          <w:r w:rsidR="004309BD" w:rsidRPr="00445C7B">
            <w:rPr>
              <w:rFonts w:ascii="Times New Roman" w:eastAsia="Times New Roman" w:hAnsi="Times New Roman" w:cs="Times New Roman"/>
              <w:sz w:val="24"/>
              <w:szCs w:val="24"/>
            </w:rPr>
            <w:t>wszystkie</w:t>
          </w: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części. Jeden formularz ofertowy składany jest na jedną cześć – składając ofertę na dwie</w:t>
          </w:r>
          <w:r w:rsidR="004309BD"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lub trzy</w:t>
          </w: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części Wykonawca musi dołączyć formularz ofertowy dla każdej z części osobno.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48"/>
        <w:id w:val="-2013900324"/>
      </w:sdtPr>
      <w:sdtEndPr/>
      <w:sdtContent>
        <w:p w:rsidR="003C326A" w:rsidRPr="00445C7B" w:rsidRDefault="00A9549C" w:rsidP="00445C7B">
          <w:pPr>
            <w:pStyle w:val="Akapitzlist"/>
            <w:numPr>
              <w:ilvl w:val="0"/>
              <w:numId w:val="38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Miejsce realizacji zamówienia: Przedszkole Miejskie Nr 137 Integracyjne, ul. Gen. Grota Roweckiego 6, 93-217 Łódź.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49"/>
        <w:id w:val="-979224398"/>
        <w:showingPlcHdr/>
      </w:sdtPr>
      <w:sdtEndPr/>
      <w:sdtContent>
        <w:p w:rsidR="003C326A" w:rsidRPr="00445C7B" w:rsidRDefault="00FD1DD7" w:rsidP="00445C7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50"/>
        <w:id w:val="1240608031"/>
      </w:sdtPr>
      <w:sdtEndPr/>
      <w:sdtContent>
        <w:p w:rsidR="003C326A" w:rsidRPr="00445C7B" w:rsidRDefault="00A9549C" w:rsidP="00445C7B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TERMIN REALIZACJI ZAMÓWIENIA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51"/>
        <w:id w:val="1318390610"/>
      </w:sdtPr>
      <w:sdtEndPr/>
      <w:sdtContent>
        <w:p w:rsidR="003C326A" w:rsidRPr="00445C7B" w:rsidRDefault="00A9549C" w:rsidP="00445C7B">
          <w:pPr>
            <w:numPr>
              <w:ilvl w:val="0"/>
              <w:numId w:val="1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Ustala się następujące terminy realizacji zamówienia: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52"/>
        <w:id w:val="-1743631281"/>
      </w:sdtPr>
      <w:sdtEndPr/>
      <w:sdtContent>
        <w:p w:rsidR="003C326A" w:rsidRPr="00445C7B" w:rsidRDefault="00A9549C" w:rsidP="00445C7B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od dnia zawarcia umowy do dnia 23.08.2019 r.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53"/>
        <w:id w:val="-661622914"/>
      </w:sdtPr>
      <w:sdtEndPr/>
      <w:sdtContent>
        <w:p w:rsidR="003C326A" w:rsidRPr="00445C7B" w:rsidRDefault="00A9549C" w:rsidP="00445C7B">
          <w:pPr>
            <w:numPr>
              <w:ilvl w:val="0"/>
              <w:numId w:val="5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Terminem zakończenia realizacji zamówienia, o którym mowa w pkt. 1 jest dzień podpisania ostatecznego protokołu odbioru zamówienia bez zastrzeżeń.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54"/>
        <w:id w:val="-2049528558"/>
      </w:sdtPr>
      <w:sdtEndPr/>
      <w:sdtContent>
        <w:p w:rsidR="003C326A" w:rsidRPr="00445C7B" w:rsidRDefault="001C1CE6" w:rsidP="00445C7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720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55"/>
        <w:id w:val="-405231625"/>
      </w:sdtPr>
      <w:sdtEndPr/>
      <w:sdtContent>
        <w:p w:rsidR="003C326A" w:rsidRPr="00445C7B" w:rsidRDefault="00A9549C" w:rsidP="00445C7B">
          <w:pPr>
            <w:numPr>
              <w:ilvl w:val="0"/>
              <w:numId w:val="50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WARUNKI PŁATNOŚCI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56"/>
        <w:id w:val="299813770"/>
      </w:sdtPr>
      <w:sdtEndPr/>
      <w:sdtContent>
        <w:p w:rsidR="003C326A" w:rsidRPr="00445C7B" w:rsidRDefault="00A9549C" w:rsidP="00445C7B">
          <w:pPr>
            <w:numPr>
              <w:ilvl w:val="0"/>
              <w:numId w:val="3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Rozliczenie za wykonanie przedmiotu zamówienia nastąpi na podstawie faktury VAT wystawionej przez Wykonawcę w oparciu o podpisany protokół odbioru ostatecznego przedmiotu zamówienia, na kwotę ustaloną w dołączonym do faktury VAT zestawieniu wartości wykonanych dostaw. Zestawienie wartości wykonanych dostaw winno być zatwierdzone przez Zamawiającego.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57"/>
        <w:id w:val="-516701558"/>
      </w:sdtPr>
      <w:sdtEndPr/>
      <w:sdtContent>
        <w:p w:rsidR="003C326A" w:rsidRPr="00445C7B" w:rsidRDefault="00A9549C" w:rsidP="00445C7B">
          <w:pPr>
            <w:numPr>
              <w:ilvl w:val="0"/>
              <w:numId w:val="3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Termin płatności wynosi 30 dni licząc od dnia przedłożenia Zamawiającemu prawidłowej faktury VAT.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58"/>
        <w:id w:val="-1857115342"/>
        <w:showingPlcHdr/>
      </w:sdtPr>
      <w:sdtEndPr/>
      <w:sdtContent>
        <w:p w:rsidR="003C326A" w:rsidRPr="00445C7B" w:rsidRDefault="00FD1DD7" w:rsidP="00445C7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59"/>
        <w:id w:val="211003548"/>
      </w:sdtPr>
      <w:sdtEndPr/>
      <w:sdtContent>
        <w:p w:rsidR="002B5009" w:rsidRDefault="002B5009" w:rsidP="00445C7B">
          <w:pPr>
            <w:spacing w:after="0" w:line="360" w:lineRule="auto"/>
            <w:ind w:left="72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FD1DD7" w:rsidRPr="00445C7B" w:rsidRDefault="00FD1DD7" w:rsidP="00445C7B">
          <w:pPr>
            <w:spacing w:after="0" w:line="360" w:lineRule="auto"/>
            <w:ind w:left="720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:rsidR="003C326A" w:rsidRPr="00445C7B" w:rsidRDefault="00A9549C" w:rsidP="00445C7B">
          <w:pPr>
            <w:numPr>
              <w:ilvl w:val="0"/>
              <w:numId w:val="4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WARUNKI UDZIAŁU W POSTĘPOWANIU ORAZ OPIS SPOSOBU DOKONYWANIA OCENY ICH SPEŁNIENIA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60"/>
        <w:id w:val="-1007681619"/>
      </w:sdtPr>
      <w:sdtEndPr/>
      <w:sdtContent>
        <w:p w:rsidR="003C326A" w:rsidRPr="00445C7B" w:rsidRDefault="00A9549C" w:rsidP="00445C7B">
          <w:pPr>
            <w:numPr>
              <w:ilvl w:val="0"/>
              <w:numId w:val="21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O realizację zamówienia mogą ubiegać Wykonawcy posiadający uprawnienia do wykonywania określonej działalności lub czynności, jeżeli przepisy prawa nakładają obowiązek ich posiadania. Ocena na podstawie oświadczenia w załączniku nr 3.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61"/>
        <w:id w:val="-128477843"/>
      </w:sdtPr>
      <w:sdtEndPr/>
      <w:sdtContent>
        <w:p w:rsidR="003C326A" w:rsidRPr="00445C7B" w:rsidRDefault="00A9549C" w:rsidP="00445C7B">
          <w:pPr>
            <w:numPr>
              <w:ilvl w:val="0"/>
              <w:numId w:val="21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Posiadają niezbędną wiedzę i doświadczenie, pozwalające na zrealizowanie zamówienia. Zamawiający wymaga wykazania przez Wykonawcę wykonania dwóch dostaw i montażu urządzeń do terapii EEG </w:t>
          </w:r>
          <w:proofErr w:type="spellStart"/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Biofeedback</w:t>
          </w:r>
          <w:proofErr w:type="spellEnd"/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oraz Systemu podwieszeń sufitowych </w:t>
          </w:r>
          <w:proofErr w:type="spellStart"/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Redcord</w:t>
          </w:r>
          <w:proofErr w:type="spellEnd"/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. Ocena dokonywana na podstawie oświadczenia i wykazu w załączniku nr 3.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62"/>
        <w:id w:val="-1005050068"/>
      </w:sdtPr>
      <w:sdtEndPr/>
      <w:sdtContent>
        <w:p w:rsidR="003C326A" w:rsidRPr="00445C7B" w:rsidRDefault="00C261BF" w:rsidP="00445C7B">
          <w:pPr>
            <w:numPr>
              <w:ilvl w:val="0"/>
              <w:numId w:val="21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Wykonawcy</w:t>
          </w:r>
          <w:r w:rsidR="00A9549C"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nie znajdują się w sytuacji ekonomicznej i finansowej mogącej budzić wątpliwości co do możliwości prawidłowego wykonania zamówienia tj. nie wszczęto wobec nich postępowania upadłościowego, ani nie ogłoszono upadłości; nie zalegają z opłacaniem podatków, opłat lub składek na ubezpieczenie społeczne lub zdrowotne – ocena na podstawie oświadczenia stanowiącego Załącznik nr 3 do zapytania ofertowego.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63"/>
        <w:id w:val="594608355"/>
      </w:sdtPr>
      <w:sdtEndPr/>
      <w:sdtContent>
        <w:p w:rsidR="005D18A3" w:rsidRPr="00445C7B" w:rsidRDefault="00A9549C" w:rsidP="00445C7B">
          <w:pPr>
            <w:numPr>
              <w:ilvl w:val="0"/>
              <w:numId w:val="21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Ocena spełniania ww. warunków odbędzie się wg. reguły spełnia/nie spełnia na podstawie oświadczeń i informacji składanych w załączeniu do oferty.</w:t>
          </w:r>
        </w:p>
        <w:p w:rsidR="003C326A" w:rsidRPr="00445C7B" w:rsidRDefault="001C1CE6" w:rsidP="00445C7B">
          <w:pPr>
            <w:spacing w:after="0"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64"/>
        <w:id w:val="1372424311"/>
      </w:sdtPr>
      <w:sdtEndPr>
        <w:rPr>
          <w:b/>
        </w:rPr>
      </w:sdtEndPr>
      <w:sdtContent>
        <w:p w:rsidR="003C326A" w:rsidRPr="00445C7B" w:rsidRDefault="00A9549C" w:rsidP="00445C7B">
          <w:pPr>
            <w:numPr>
              <w:ilvl w:val="0"/>
              <w:numId w:val="23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OPIS SPOSOBU OBLICZENIA CENY ORAZ PRZYGOTOWANIA OFERTY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65"/>
        <w:id w:val="-1403824501"/>
      </w:sdtPr>
      <w:sdtEndPr/>
      <w:sdtContent>
        <w:p w:rsidR="003C326A" w:rsidRPr="00445C7B" w:rsidRDefault="00A9549C" w:rsidP="00445C7B">
          <w:pPr>
            <w:numPr>
              <w:ilvl w:val="0"/>
              <w:numId w:val="36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Cena oferty winna być obliczona przy założeniu, iż umowa przewiduje wynagrodzenie w formie ryczałtu, którego definicję określa art. 632 Kodeksu Cywilnego.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66"/>
        <w:id w:val="2007475516"/>
      </w:sdtPr>
      <w:sdtEndPr/>
      <w:sdtContent>
        <w:p w:rsidR="003C326A" w:rsidRPr="00445C7B" w:rsidRDefault="00A9549C" w:rsidP="00445C7B">
          <w:pPr>
            <w:numPr>
              <w:ilvl w:val="0"/>
              <w:numId w:val="36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Zaoferowana cena powinna uwzględniać wykonanie wszystkich prac i czynności świadczonych przez okres i na warunkach określonych w ofercie, w tym w szczególności powinna uwzględniać koszty zakupu towaru, dostarczenia go własnym transportem łącznie z rozładowaniem, rozpakowaniem oraz montażem.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67"/>
        <w:id w:val="1481807534"/>
      </w:sdtPr>
      <w:sdtEndPr/>
      <w:sdtContent>
        <w:p w:rsidR="003C326A" w:rsidRPr="00445C7B" w:rsidRDefault="00A9549C" w:rsidP="00445C7B">
          <w:pPr>
            <w:numPr>
              <w:ilvl w:val="0"/>
              <w:numId w:val="36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Cenę oferty należy ustalić na podstawie opisu przedmiotu zamówienia określonego w niniejszym zapytaniu ofertowym.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68"/>
        <w:id w:val="-411702239"/>
      </w:sdtPr>
      <w:sdtEndPr/>
      <w:sdtContent>
        <w:p w:rsidR="003C326A" w:rsidRPr="00445C7B" w:rsidRDefault="00A9549C" w:rsidP="00445C7B">
          <w:pPr>
            <w:numPr>
              <w:ilvl w:val="0"/>
              <w:numId w:val="36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Ceny podane w ofercie nie podlegają zmianom przez cały okres trwania umowy.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69"/>
        <w:id w:val="508185648"/>
      </w:sdtPr>
      <w:sdtEndPr/>
      <w:sdtContent>
        <w:p w:rsidR="003C326A" w:rsidRPr="00445C7B" w:rsidRDefault="00A9549C" w:rsidP="00445C7B">
          <w:pPr>
            <w:numPr>
              <w:ilvl w:val="0"/>
              <w:numId w:val="36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W Formularzu oferty należy podać cenę (netto, brutto, podatek VAT) wykonania zamówienia.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70"/>
        <w:id w:val="373583573"/>
      </w:sdtPr>
      <w:sdtEndPr/>
      <w:sdtContent>
        <w:p w:rsidR="002B5009" w:rsidRPr="00445C7B" w:rsidRDefault="002B5009" w:rsidP="00445C7B">
          <w:pPr>
            <w:spacing w:after="0"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2B5009" w:rsidRDefault="002B5009" w:rsidP="00445C7B">
          <w:pPr>
            <w:spacing w:after="0"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FD1DD7" w:rsidRPr="00445C7B" w:rsidRDefault="00FD1DD7" w:rsidP="00445C7B">
          <w:pPr>
            <w:spacing w:after="0"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3C326A" w:rsidRPr="00445C7B" w:rsidRDefault="00A9549C" w:rsidP="00445C7B">
          <w:pPr>
            <w:numPr>
              <w:ilvl w:val="0"/>
              <w:numId w:val="36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Stawka podatku VAT winna być określona zgodnie z ustawą z dnia 11 marca 2004 r. o podatku od towarów i usług (</w:t>
          </w:r>
          <w:proofErr w:type="spellStart"/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t.j</w:t>
          </w:r>
          <w:proofErr w:type="spellEnd"/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Dz.U. z 2018 r. poz. 2174 z </w:t>
          </w:r>
          <w:proofErr w:type="spellStart"/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późn</w:t>
          </w:r>
          <w:proofErr w:type="spellEnd"/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. zm.).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71"/>
        <w:id w:val="782005567"/>
      </w:sdtPr>
      <w:sdtEndPr/>
      <w:sdtContent>
        <w:p w:rsidR="003C326A" w:rsidRPr="00445C7B" w:rsidRDefault="00A9549C" w:rsidP="00445C7B">
          <w:pPr>
            <w:numPr>
              <w:ilvl w:val="0"/>
              <w:numId w:val="36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Wszystkie kwoty winny być podane w złotych polskich. Cena oferty powinna być wyrażona cyfrowo i słownie. Cena musi być wyrażona z dokładnością do dwóch miejsc po przecinku z odpowiednim zaokrągleniem w dół lub w górę w następujący sposób: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72"/>
        <w:id w:val="1016261938"/>
      </w:sdtPr>
      <w:sdtEndPr/>
      <w:sdtContent>
        <w:p w:rsidR="003C326A" w:rsidRPr="00445C7B" w:rsidRDefault="00A9549C" w:rsidP="00445C7B">
          <w:pPr>
            <w:numPr>
              <w:ilvl w:val="0"/>
              <w:numId w:val="15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w dół - jeżeli kolejna cyfra jest mniejsza od 5,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73"/>
        <w:id w:val="277545076"/>
      </w:sdtPr>
      <w:sdtEndPr/>
      <w:sdtContent>
        <w:p w:rsidR="003C326A" w:rsidRPr="00445C7B" w:rsidRDefault="00A9549C" w:rsidP="00445C7B">
          <w:pPr>
            <w:numPr>
              <w:ilvl w:val="0"/>
              <w:numId w:val="15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w górę - jeżeli kolejna cyfra jest większa od 5 lub równa 5.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74"/>
        <w:id w:val="-1447775251"/>
      </w:sdtPr>
      <w:sdtEndPr/>
      <w:sdtContent>
        <w:p w:rsidR="003C326A" w:rsidRPr="00445C7B" w:rsidRDefault="00A9549C" w:rsidP="00445C7B">
          <w:pPr>
            <w:numPr>
              <w:ilvl w:val="0"/>
              <w:numId w:val="18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75"/>
        <w:id w:val="-498654096"/>
      </w:sdtPr>
      <w:sdtEndPr/>
      <w:sdtContent>
        <w:p w:rsidR="003C326A" w:rsidRPr="00445C7B" w:rsidRDefault="00A9549C" w:rsidP="00445C7B">
          <w:pPr>
            <w:numPr>
              <w:ilvl w:val="0"/>
              <w:numId w:val="18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Dla porównania ofert Zamawiający będzie brał pod uwagę łączną cenę brutto obejmującą podatek od towarów i usług (VAT) za wykonanie całości przedmiotu zamówienia z uwzględnieniem punktu 7.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76"/>
        <w:id w:val="999613446"/>
      </w:sdtPr>
      <w:sdtEndPr/>
      <w:sdtContent>
        <w:p w:rsidR="003C326A" w:rsidRPr="00445C7B" w:rsidRDefault="001C1CE6" w:rsidP="00445C7B">
          <w:pPr>
            <w:spacing w:after="0"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77"/>
        <w:id w:val="772832525"/>
      </w:sdtPr>
      <w:sdtEndPr/>
      <w:sdtContent>
        <w:p w:rsidR="003C326A" w:rsidRPr="00445C7B" w:rsidRDefault="00A9549C" w:rsidP="00445C7B">
          <w:pPr>
            <w:numPr>
              <w:ilvl w:val="0"/>
              <w:numId w:val="6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OPIS SPOSOBU PRZYGOTOWANIA OFERTY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78"/>
        <w:id w:val="-919412163"/>
      </w:sdtPr>
      <w:sdtEndPr/>
      <w:sdtContent>
        <w:p w:rsidR="003C326A" w:rsidRPr="00445C7B" w:rsidRDefault="00A9549C" w:rsidP="00445C7B">
          <w:pPr>
            <w:numPr>
              <w:ilvl w:val="0"/>
              <w:numId w:val="16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Oferty składa się pod rygorem nieważności w formie pisemnej.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79"/>
        <w:id w:val="-1605185298"/>
      </w:sdtPr>
      <w:sdtEndPr/>
      <w:sdtContent>
        <w:p w:rsidR="003C326A" w:rsidRPr="00445C7B" w:rsidRDefault="00A9549C" w:rsidP="00445C7B">
          <w:pPr>
            <w:numPr>
              <w:ilvl w:val="0"/>
              <w:numId w:val="16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Każdy Wykonawca może złożyć tylko jedną ofertę.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80"/>
        <w:id w:val="-1267843722"/>
      </w:sdtPr>
      <w:sdtEndPr/>
      <w:sdtContent>
        <w:p w:rsidR="003C326A" w:rsidRPr="00445C7B" w:rsidRDefault="00A9549C" w:rsidP="00445C7B">
          <w:pPr>
            <w:numPr>
              <w:ilvl w:val="0"/>
              <w:numId w:val="16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Na prawidłowo przygotowaną ofertę składają się następujące dokumenty:</w:t>
          </w:r>
        </w:p>
      </w:sdtContent>
    </w:sdt>
    <w:sdt>
      <w:sdtPr>
        <w:tag w:val="goog_rdk_81"/>
        <w:id w:val="402034817"/>
      </w:sdtPr>
      <w:sdtEndPr/>
      <w:sdtContent>
        <w:p w:rsidR="003C326A" w:rsidRPr="00A83B11" w:rsidRDefault="00A9549C" w:rsidP="00A83B11">
          <w:pPr>
            <w:pStyle w:val="Akapitzlist"/>
            <w:numPr>
              <w:ilvl w:val="0"/>
              <w:numId w:val="57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A83B11">
            <w:rPr>
              <w:rFonts w:ascii="Times New Roman" w:eastAsia="Times New Roman" w:hAnsi="Times New Roman" w:cs="Times New Roman"/>
              <w:sz w:val="24"/>
              <w:szCs w:val="24"/>
            </w:rPr>
            <w:t>czytelnie wypełniony pismem ręcznym lub kompute</w:t>
          </w:r>
          <w:r w:rsidR="00C261BF" w:rsidRPr="00A83B11">
            <w:rPr>
              <w:rFonts w:ascii="Times New Roman" w:eastAsia="Times New Roman" w:hAnsi="Times New Roman" w:cs="Times New Roman"/>
              <w:sz w:val="24"/>
              <w:szCs w:val="24"/>
            </w:rPr>
            <w:t>rowym i podpisany przez Wykonawcę</w:t>
          </w:r>
          <w:r w:rsidRPr="00A83B1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lub osobę/y upoważnio</w:t>
          </w:r>
          <w:r w:rsidR="00C261BF" w:rsidRPr="00A83B11">
            <w:rPr>
              <w:rFonts w:ascii="Times New Roman" w:eastAsia="Times New Roman" w:hAnsi="Times New Roman" w:cs="Times New Roman"/>
              <w:sz w:val="24"/>
              <w:szCs w:val="24"/>
            </w:rPr>
            <w:t>ną/e do reprezentowania Wykonawcy formularz ofertowy</w:t>
          </w:r>
          <w:r w:rsidRPr="00A83B1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- załącznik nr 2 do niniejszego zapytania ofertowego,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82"/>
        <w:id w:val="246462362"/>
      </w:sdtPr>
      <w:sdtEndPr/>
      <w:sdtContent>
        <w:p w:rsidR="003C326A" w:rsidRPr="00445C7B" w:rsidRDefault="00C261BF" w:rsidP="007843F3">
          <w:pPr>
            <w:numPr>
              <w:ilvl w:val="0"/>
              <w:numId w:val="57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podpisana przez Wykonawcę</w:t>
          </w:r>
          <w:r w:rsidR="00A9549C"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lub osobę/y upoważnio</w:t>
          </w: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ną/e do reprezentowania Wykonawcy</w:t>
          </w:r>
          <w:r w:rsidR="00A9549C"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oświadczenie i wykaz – załącznik nr 3,</w:t>
          </w:r>
        </w:p>
      </w:sdtContent>
    </w:sdt>
    <w:sdt>
      <w:sdtPr>
        <w:tag w:val="goog_rdk_83"/>
        <w:id w:val="-312345254"/>
      </w:sdtPr>
      <w:sdtEndPr/>
      <w:sdtContent>
        <w:p w:rsidR="007843F3" w:rsidRDefault="007843F3" w:rsidP="007843F3">
          <w:pPr>
            <w:pStyle w:val="Akapitzlist"/>
            <w:spacing w:after="0" w:line="360" w:lineRule="auto"/>
            <w:ind w:left="1440"/>
            <w:jc w:val="both"/>
          </w:pPr>
        </w:p>
        <w:p w:rsidR="007843F3" w:rsidRDefault="007843F3" w:rsidP="007843F3">
          <w:pPr>
            <w:pStyle w:val="Akapitzlist"/>
            <w:spacing w:after="0" w:line="360" w:lineRule="auto"/>
            <w:ind w:left="1440"/>
            <w:jc w:val="both"/>
          </w:pPr>
        </w:p>
        <w:p w:rsidR="007843F3" w:rsidRPr="007843F3" w:rsidRDefault="007843F3" w:rsidP="007843F3">
          <w:pPr>
            <w:pStyle w:val="Akapitzlist"/>
            <w:spacing w:after="0" w:line="360" w:lineRule="auto"/>
            <w:ind w:left="14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7843F3" w:rsidRPr="007843F3" w:rsidRDefault="007843F3" w:rsidP="007843F3">
          <w:pPr>
            <w:pStyle w:val="Akapitzlist"/>
            <w:spacing w:after="0" w:line="360" w:lineRule="auto"/>
            <w:ind w:left="14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3C326A" w:rsidRPr="007843F3" w:rsidRDefault="00C261BF" w:rsidP="007843F3">
          <w:pPr>
            <w:pStyle w:val="Akapitzlist"/>
            <w:numPr>
              <w:ilvl w:val="0"/>
              <w:numId w:val="57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7843F3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podpisana </w:t>
          </w:r>
          <w:proofErr w:type="gramStart"/>
          <w:r w:rsidRPr="007843F3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przez </w:t>
          </w:r>
          <w:proofErr w:type="spellStart"/>
          <w:r w:rsidRPr="007843F3">
            <w:rPr>
              <w:rFonts w:ascii="Times New Roman" w:eastAsia="Times New Roman" w:hAnsi="Times New Roman" w:cs="Times New Roman"/>
              <w:sz w:val="24"/>
              <w:szCs w:val="24"/>
            </w:rPr>
            <w:t>przez</w:t>
          </w:r>
          <w:proofErr w:type="spellEnd"/>
          <w:proofErr w:type="gramEnd"/>
          <w:r w:rsidRPr="007843F3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Wykonawcę</w:t>
          </w:r>
          <w:r w:rsidR="00A9549C" w:rsidRPr="007843F3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lub osobę/y upoważnio</w:t>
          </w:r>
          <w:r w:rsidRPr="007843F3">
            <w:rPr>
              <w:rFonts w:ascii="Times New Roman" w:eastAsia="Times New Roman" w:hAnsi="Times New Roman" w:cs="Times New Roman"/>
              <w:sz w:val="24"/>
              <w:szCs w:val="24"/>
            </w:rPr>
            <w:t>ną/e do reprezentowania Wykonawcy</w:t>
          </w:r>
          <w:r w:rsidR="00A9549C" w:rsidRPr="007843F3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klauzula informacyjna - załącznik nr 4 do niniejszego zapytania ofertowego,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84"/>
        <w:id w:val="-774481205"/>
      </w:sdtPr>
      <w:sdtEndPr/>
      <w:sdtContent>
        <w:p w:rsidR="003C326A" w:rsidRPr="00445C7B" w:rsidRDefault="00A9549C" w:rsidP="007843F3">
          <w:pPr>
            <w:numPr>
              <w:ilvl w:val="0"/>
              <w:numId w:val="57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podpisane</w:t>
          </w:r>
          <w:r w:rsidR="00C261BF"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przez Wykonawcę</w:t>
          </w: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lub osobę/y upoważnio</w:t>
          </w:r>
          <w:r w:rsidR="00C261BF" w:rsidRPr="00445C7B">
            <w:rPr>
              <w:rFonts w:ascii="Times New Roman" w:eastAsia="Times New Roman" w:hAnsi="Times New Roman" w:cs="Times New Roman"/>
              <w:sz w:val="24"/>
              <w:szCs w:val="24"/>
            </w:rPr>
            <w:t>ną/e do reprezentowania Wykonawcy</w:t>
          </w: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oświadczenie RODO - załącznik nr 5 do niniejszego zapytania ofertowego,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85"/>
        <w:id w:val="2114402784"/>
      </w:sdtPr>
      <w:sdtEndPr/>
      <w:sdtContent>
        <w:p w:rsidR="003C326A" w:rsidRPr="00445C7B" w:rsidRDefault="00C261BF" w:rsidP="007843F3">
          <w:pPr>
            <w:numPr>
              <w:ilvl w:val="0"/>
              <w:numId w:val="57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parafowany przez Wykonawcę</w:t>
          </w:r>
          <w:r w:rsidR="00A9549C"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lub osobę/y upoważnio</w:t>
          </w: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ną/e do reprezentowania Wykonawcy</w:t>
          </w:r>
          <w:r w:rsidR="00A9549C"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wzór umowy</w:t>
          </w:r>
          <w:r w:rsidR="00A9549C" w:rsidRPr="00445C7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r w:rsidR="00A9549C" w:rsidRPr="00445C7B">
            <w:rPr>
              <w:rFonts w:ascii="Times New Roman" w:eastAsia="Times New Roman" w:hAnsi="Times New Roman" w:cs="Times New Roman"/>
              <w:sz w:val="24"/>
              <w:szCs w:val="24"/>
            </w:rPr>
            <w:t>załącznik nr 6 do niniejszego zapytania ofertowego.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86"/>
        <w:id w:val="-1586676668"/>
      </w:sdtPr>
      <w:sdtEndPr/>
      <w:sdtContent>
        <w:p w:rsidR="003C326A" w:rsidRPr="00445C7B" w:rsidRDefault="00A9549C" w:rsidP="00445C7B">
          <w:pPr>
            <w:numPr>
              <w:ilvl w:val="0"/>
              <w:numId w:val="16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Oferta wraz załącznikami musi być sporządzona w języku polskim.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87"/>
        <w:id w:val="1152258737"/>
      </w:sdtPr>
      <w:sdtEndPr/>
      <w:sdtContent>
        <w:p w:rsidR="003C326A" w:rsidRPr="00445C7B" w:rsidRDefault="00A9549C" w:rsidP="00445C7B">
          <w:pPr>
            <w:numPr>
              <w:ilvl w:val="0"/>
              <w:numId w:val="16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Dokumenty sporządzone w języku obcym, należy składać wraz z tłumaczeniem na język polski.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88"/>
        <w:id w:val="1412424013"/>
      </w:sdtPr>
      <w:sdtEndPr/>
      <w:sdtContent>
        <w:p w:rsidR="003C326A" w:rsidRPr="00445C7B" w:rsidRDefault="00A9549C" w:rsidP="00445C7B">
          <w:pPr>
            <w:numPr>
              <w:ilvl w:val="0"/>
              <w:numId w:val="16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Do oferty należy dołączyć dokument lub dokumenty, z których będzie wynikać upoważnienie do podpisania oferty, np. aktualny rejestr handlowy, inne. W/w dokumenty można złożyć w oryginale lub kopii poświadczonej za zgodność z oryginałem przez Wykonawcę. Jeżeli uprawnienie do reprezentacji osoby podpisującej ofertę nie wynika z załączonego dokumentu, o którym mowa w zdaniu pierwszym, do oferty należy dołączyć także pełnomocnictwo w oryginale lub w postaci kopii poświadczonej notarialnie.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89"/>
        <w:id w:val="-1296367926"/>
      </w:sdtPr>
      <w:sdtEndPr/>
      <w:sdtContent>
        <w:p w:rsidR="003C326A" w:rsidRPr="00445C7B" w:rsidRDefault="00A9549C" w:rsidP="00445C7B">
          <w:pPr>
            <w:numPr>
              <w:ilvl w:val="0"/>
              <w:numId w:val="16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Każda poprawka w treści oferty, a w szczególności każde przerobienie, przekreślenie, </w:t>
          </w:r>
          <w:r w:rsidR="00C65CDE" w:rsidRPr="00445C7B">
            <w:rPr>
              <w:rFonts w:ascii="Times New Roman" w:eastAsia="Times New Roman" w:hAnsi="Times New Roman" w:cs="Times New Roman"/>
              <w:sz w:val="24"/>
              <w:szCs w:val="24"/>
            </w:rPr>
            <w:t>uzupełnienie, nadpisanie, etc</w:t>
          </w: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. powinno być parafowane przez Wykonawcę/osobę upoważnioną do reprezentowania Wykonawcy, w przeciwnym razie nie będzie uwzględnione.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90"/>
        <w:id w:val="-346477307"/>
      </w:sdtPr>
      <w:sdtEndPr/>
      <w:sdtContent>
        <w:p w:rsidR="007843F3" w:rsidRDefault="00A9549C" w:rsidP="00445C7B">
          <w:pPr>
            <w:numPr>
              <w:ilvl w:val="0"/>
              <w:numId w:val="16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Wykonawca ma prawo złożyć tylko jedną ofertę, w tym jedną ofertę na daną część, zawierającą jedną, jednoznacznie opisaną propozycję. Złożenie większej liczby ofert, w tym większej liczby ofert na daną część, spowoduje odrzucenie wszystkich ofert złożonych przez danego Wykonawcę.</w:t>
          </w:r>
        </w:p>
        <w:p w:rsidR="007843F3" w:rsidRDefault="007843F3" w:rsidP="007843F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7843F3" w:rsidRDefault="007843F3" w:rsidP="007843F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7843F3" w:rsidRDefault="007843F3" w:rsidP="007843F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7843F3" w:rsidRDefault="007843F3" w:rsidP="007843F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7843F3" w:rsidRDefault="007843F3" w:rsidP="007843F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7843F3" w:rsidRDefault="007843F3" w:rsidP="007843F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3C326A" w:rsidRPr="00445C7B" w:rsidRDefault="001C1CE6" w:rsidP="007843F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91"/>
        <w:id w:val="1989663372"/>
      </w:sdtPr>
      <w:sdtEndPr/>
      <w:sdtContent>
        <w:p w:rsidR="003C326A" w:rsidRPr="00445C7B" w:rsidRDefault="00A9549C" w:rsidP="00445C7B">
          <w:pPr>
            <w:numPr>
              <w:ilvl w:val="0"/>
              <w:numId w:val="16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Wykonawca składa ofertę w zamkniętej kopercie lub innym opakowaniu w sposób zapewniający nieujawnienie treści oferty do chwili jej otwarcia. Zamknięta koperta lub inne opakowanie musi być opatrzone danymi Wykonawcy (nazwa i adres lub pieczęć firmowa Wykonawcy) oraz zawierać oznaczenie: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92"/>
        <w:id w:val="-1781327464"/>
      </w:sdtPr>
      <w:sdtEndPr/>
      <w:sdtContent>
        <w:p w:rsidR="003C326A" w:rsidRPr="00445C7B" w:rsidRDefault="00A9549C" w:rsidP="00445C7B">
          <w:pPr>
            <w:spacing w:after="0"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Przedszkole Miejskie Nr 137 Integracyjne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93"/>
        <w:id w:val="905110993"/>
      </w:sdtPr>
      <w:sdtEndPr/>
      <w:sdtContent>
        <w:p w:rsidR="003C326A" w:rsidRPr="007843F3" w:rsidRDefault="00A9549C" w:rsidP="007843F3">
          <w:pPr>
            <w:spacing w:after="0" w:line="360" w:lineRule="auto"/>
            <w:ind w:firstLine="72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ul. Gen. Grota Roweckiego 6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94"/>
        <w:id w:val="-564787963"/>
      </w:sdtPr>
      <w:sdtEndPr/>
      <w:sdtContent>
        <w:p w:rsidR="003C326A" w:rsidRPr="00445C7B" w:rsidRDefault="00A9549C" w:rsidP="00445C7B">
          <w:pPr>
            <w:spacing w:after="0"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93-217 Łódź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95"/>
        <w:id w:val="-725453850"/>
      </w:sdtPr>
      <w:sdtEndPr/>
      <w:sdtContent>
        <w:p w:rsidR="003C326A" w:rsidRPr="00445C7B" w:rsidRDefault="00A9549C" w:rsidP="00445C7B">
          <w:pPr>
            <w:spacing w:after="0" w:line="360" w:lineRule="auto"/>
            <w:ind w:left="720"/>
            <w:jc w:val="both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Oferta do zapytania ofertowego nr </w:t>
          </w:r>
          <w:r w:rsidR="002B5009" w:rsidRPr="00445C7B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1/2019,</w:t>
          </w:r>
          <w:r w:rsidRPr="00445C7B"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 na zakup i dostawę urządzeń, sprzętu i materiałów do diagnozy i terapii metodą EEG </w:t>
          </w:r>
          <w:proofErr w:type="spellStart"/>
          <w:r w:rsidRPr="00445C7B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Biofeedback</w:t>
          </w:r>
          <w:proofErr w:type="spellEnd"/>
          <w:r w:rsidRPr="00445C7B"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 oraz do terapii </w:t>
          </w:r>
          <w:proofErr w:type="spellStart"/>
          <w:r w:rsidRPr="00445C7B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neurorozwojowej</w:t>
          </w:r>
          <w:proofErr w:type="spellEnd"/>
          <w:r w:rsidRPr="00445C7B"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 w Przedszkolu Miejskim Nr 137 – Integracyjnym w Łodzi wraz ze szkoleniem nauczycieli do korzystania z urządzeń sprzętów i materiałów.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96"/>
        <w:id w:val="-1530019653"/>
      </w:sdtPr>
      <w:sdtEndPr/>
      <w:sdtContent>
        <w:p w:rsidR="003C326A" w:rsidRPr="00445C7B" w:rsidRDefault="00A9549C" w:rsidP="00445C7B">
          <w:pPr>
            <w:spacing w:after="0"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Nie otwierać przed </w:t>
          </w:r>
          <w:r w:rsidR="003A3E70">
            <w:rPr>
              <w:rFonts w:ascii="Times New Roman" w:eastAsia="Times New Roman" w:hAnsi="Times New Roman" w:cs="Times New Roman"/>
              <w:sz w:val="24"/>
              <w:szCs w:val="24"/>
            </w:rPr>
            <w:t>05.07.</w:t>
          </w: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2019 r.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97"/>
        <w:id w:val="761724226"/>
      </w:sdtPr>
      <w:sdtEndPr/>
      <w:sdtContent>
        <w:p w:rsidR="003C326A" w:rsidRPr="00445C7B" w:rsidRDefault="00A9549C" w:rsidP="00445C7B">
          <w:pPr>
            <w:numPr>
              <w:ilvl w:val="0"/>
              <w:numId w:val="55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Wykonawca może, przed upływem terminu do składania ofert, zmienić lub wycofać ofertę.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98"/>
        <w:id w:val="954983463"/>
      </w:sdtPr>
      <w:sdtEndPr/>
      <w:sdtContent>
        <w:p w:rsidR="003C326A" w:rsidRPr="00445C7B" w:rsidRDefault="00A9549C" w:rsidP="00445C7B">
          <w:pPr>
            <w:numPr>
              <w:ilvl w:val="0"/>
              <w:numId w:val="55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W przypadku wycofania oferty, Wykonawca składa pisemne oświadczenie, że ofertę wycofuje. Oświadczenie o wycofaniu oferty musi zawierać co najmniej nazwę i adres Wykonawcy, treść oświadczenia Wykonawcy o wycofaniu oferty oraz podpis osoby lub osób uprawnionych do reprezentowania Wykonawcy.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99"/>
        <w:id w:val="274755594"/>
      </w:sdtPr>
      <w:sdtEndPr/>
      <w:sdtContent>
        <w:p w:rsidR="003C326A" w:rsidRPr="00445C7B" w:rsidRDefault="00A9549C" w:rsidP="00445C7B">
          <w:pPr>
            <w:numPr>
              <w:ilvl w:val="0"/>
              <w:numId w:val="55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W przypadku zmiany oferty Wykonawca pisemnie zawiadamia Zamawiającego o wprowadzeniu zmian przed terminem składania ofert, określając zakres tych zmian. Zmianę oferty Wykonawca umieszcza w zamkniętej kopercie lub innym opakowaniu, która musi być opatrzona danymi Wykonawcy (nazwa i adres lub pieczęć firmowa Wykonawcy) oraz zawierać oznaczenie: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00"/>
        <w:id w:val="-1582517069"/>
      </w:sdtPr>
      <w:sdtEndPr/>
      <w:sdtContent>
        <w:p w:rsidR="005D68EB" w:rsidRDefault="00A9549C" w:rsidP="00445C7B">
          <w:pPr>
            <w:spacing w:after="0" w:line="360" w:lineRule="auto"/>
            <w:ind w:left="720"/>
            <w:jc w:val="both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ZMIANA OFERTY do zapytania ofertowego nr </w:t>
          </w:r>
          <w:r w:rsidR="002B5009" w:rsidRPr="00445C7B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1/2019</w:t>
          </w:r>
          <w:r w:rsidRPr="00445C7B"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 na zakup i dostawę urządzeń, sprzętu i materiałów do diagnozy i terapii metodą EEG </w:t>
          </w:r>
          <w:proofErr w:type="spellStart"/>
          <w:r w:rsidRPr="00445C7B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Biofeedback</w:t>
          </w:r>
          <w:proofErr w:type="spellEnd"/>
          <w:r w:rsidRPr="00445C7B"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 oraz do terapii </w:t>
          </w:r>
          <w:proofErr w:type="spellStart"/>
          <w:r w:rsidRPr="00445C7B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neurorozwojowej</w:t>
          </w:r>
          <w:proofErr w:type="spellEnd"/>
          <w:r w:rsidRPr="00445C7B">
            <w:rPr>
              <w:rFonts w:ascii="Times New Roman" w:eastAsia="Times New Roman" w:hAnsi="Times New Roman" w:cs="Times New Roman"/>
              <w:i/>
              <w:sz w:val="24"/>
              <w:szCs w:val="24"/>
            </w:rPr>
            <w:t xml:space="preserve"> w Przedszkolu Miejskim Nr 137 – Integracyjnym w Łodzi wraz ze szkoleniem nauczycieli do korzystania z urządzeń sprzętów i materiałów. </w:t>
          </w:r>
        </w:p>
        <w:p w:rsidR="007843F3" w:rsidRDefault="007843F3" w:rsidP="00445C7B">
          <w:pPr>
            <w:spacing w:after="0" w:line="360" w:lineRule="auto"/>
            <w:ind w:left="720"/>
            <w:jc w:val="both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</w:p>
        <w:p w:rsidR="007843F3" w:rsidRDefault="007843F3" w:rsidP="00445C7B">
          <w:pPr>
            <w:spacing w:after="0" w:line="360" w:lineRule="auto"/>
            <w:ind w:left="720"/>
            <w:jc w:val="both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</w:p>
        <w:p w:rsidR="007843F3" w:rsidRDefault="007843F3" w:rsidP="00445C7B">
          <w:pPr>
            <w:spacing w:after="0" w:line="360" w:lineRule="auto"/>
            <w:ind w:left="720"/>
            <w:jc w:val="both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</w:p>
        <w:p w:rsidR="007843F3" w:rsidRDefault="007843F3" w:rsidP="00445C7B">
          <w:pPr>
            <w:spacing w:after="0" w:line="360" w:lineRule="auto"/>
            <w:ind w:left="720"/>
            <w:jc w:val="both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</w:p>
        <w:p w:rsidR="007843F3" w:rsidRPr="00445C7B" w:rsidRDefault="007843F3" w:rsidP="00445C7B">
          <w:pPr>
            <w:spacing w:after="0" w:line="360" w:lineRule="auto"/>
            <w:ind w:left="720"/>
            <w:jc w:val="both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</w:p>
        <w:p w:rsidR="003C326A" w:rsidRPr="00445C7B" w:rsidRDefault="001C1CE6" w:rsidP="00445C7B">
          <w:pPr>
            <w:spacing w:after="0" w:line="360" w:lineRule="auto"/>
            <w:ind w:left="720"/>
            <w:jc w:val="both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01"/>
        <w:id w:val="-1945995823"/>
      </w:sdtPr>
      <w:sdtEndPr/>
      <w:sdtContent>
        <w:p w:rsidR="003C326A" w:rsidRPr="00445C7B" w:rsidRDefault="00A9549C" w:rsidP="00445C7B">
          <w:pPr>
            <w:numPr>
              <w:ilvl w:val="0"/>
              <w:numId w:val="22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MIEJSCE ORAZ TERMIN DOSTARCZANIA I OTWARCIA OFERT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02"/>
        <w:id w:val="600993902"/>
      </w:sdtPr>
      <w:sdtEndPr/>
      <w:sdtContent>
        <w:p w:rsidR="003C326A" w:rsidRPr="00445C7B" w:rsidRDefault="00A9549C" w:rsidP="00445C7B">
          <w:pPr>
            <w:numPr>
              <w:ilvl w:val="0"/>
              <w:numId w:val="44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Ofertę należy złożyć (dostarczyć osobiście lub przez posłańca lub za pośrednictwem poczty lub kuriera) w siedzibie Zamawiającego w pokoju Dyrektora przedszkola w godzinach 8.00 - 16.00 nie później niż do dnia </w:t>
          </w:r>
          <w:r w:rsidR="003A3E70">
            <w:rPr>
              <w:rFonts w:ascii="Times New Roman" w:eastAsia="Times New Roman" w:hAnsi="Times New Roman" w:cs="Times New Roman"/>
              <w:sz w:val="24"/>
              <w:szCs w:val="24"/>
            </w:rPr>
            <w:t>05.07.</w:t>
          </w: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2019 r. do godziny 1</w:t>
          </w:r>
          <w:r w:rsidR="003A3E70">
            <w:rPr>
              <w:rFonts w:ascii="Times New Roman" w:eastAsia="Times New Roman" w:hAnsi="Times New Roman" w:cs="Times New Roman"/>
              <w:sz w:val="24"/>
              <w:szCs w:val="24"/>
            </w:rPr>
            <w:t>0</w:t>
          </w: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.00.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03"/>
        <w:id w:val="-1924336642"/>
      </w:sdtPr>
      <w:sdtEndPr/>
      <w:sdtContent>
        <w:p w:rsidR="003C326A" w:rsidRPr="00445C7B" w:rsidRDefault="00A9549C" w:rsidP="00445C7B">
          <w:pPr>
            <w:numPr>
              <w:ilvl w:val="0"/>
              <w:numId w:val="44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Oferty złożone w inny sposób niż za pośrednictwem poczty, kuriera lub osobiście nie będą rozpatrywane.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04"/>
        <w:id w:val="-692538160"/>
      </w:sdtPr>
      <w:sdtEndPr/>
      <w:sdtContent>
        <w:p w:rsidR="002B5009" w:rsidRPr="00445C7B" w:rsidRDefault="00C261BF" w:rsidP="00445C7B">
          <w:pPr>
            <w:numPr>
              <w:ilvl w:val="0"/>
              <w:numId w:val="44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Wykonawcy</w:t>
          </w:r>
          <w:r w:rsidR="00A9549C"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mogą zapoznać się z treścią złożonych ofert, z zastrzeżeniem konieczności zachowania przepisów dotyczących ochrony tajemnicy przedsiębiorstwa (Ustawa z dnia </w:t>
          </w:r>
        </w:p>
        <w:p w:rsidR="003C326A" w:rsidRPr="00445C7B" w:rsidRDefault="00A9549C" w:rsidP="007843F3">
          <w:pPr>
            <w:spacing w:after="0"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16 kwietnia 1993 r. o zwalczaniu nieuczciwej konkurencji (</w:t>
          </w:r>
          <w:proofErr w:type="spellStart"/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t.j</w:t>
          </w:r>
          <w:proofErr w:type="spellEnd"/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DZ. Um. z 2018 r. poz. 419 z </w:t>
          </w:r>
          <w:proofErr w:type="spellStart"/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późn</w:t>
          </w:r>
          <w:proofErr w:type="spellEnd"/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. zm.)</w:t>
          </w:r>
          <w:r w:rsidR="007843F3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05"/>
        <w:id w:val="-415866331"/>
      </w:sdtPr>
      <w:sdtEndPr/>
      <w:sdtContent>
        <w:p w:rsidR="003C326A" w:rsidRPr="00445C7B" w:rsidRDefault="00A9549C" w:rsidP="00445C7B">
          <w:pPr>
            <w:numPr>
              <w:ilvl w:val="0"/>
              <w:numId w:val="44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="007843F3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W </w:t>
          </w: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toku badania i oceny ofert Zamawiający może żądać od Wykonawców wyjaśnień dotyczących treści złożonych ofert, w terminie określonym przez Zamawiającego.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06"/>
        <w:id w:val="1866713472"/>
      </w:sdtPr>
      <w:sdtEndPr/>
      <w:sdtContent>
        <w:p w:rsidR="003C326A" w:rsidRPr="00445C7B" w:rsidRDefault="00A9549C" w:rsidP="00445C7B">
          <w:pPr>
            <w:numPr>
              <w:ilvl w:val="0"/>
              <w:numId w:val="44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W toku badania i oceny ofert Zamawiający może żądać od Wykonawców złożenia, uzupełnienia, wyjaśnienia oświadczeń i dokumentów, do których złożenia był zobowiązany Wykonawca w zapytaniu ofertowym, w terminie określonym przez Zamawiającego.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07"/>
        <w:id w:val="-1899513008"/>
      </w:sdtPr>
      <w:sdtEndPr/>
      <w:sdtContent>
        <w:p w:rsidR="003C326A" w:rsidRPr="00445C7B" w:rsidRDefault="00A9549C" w:rsidP="00445C7B">
          <w:pPr>
            <w:numPr>
              <w:ilvl w:val="0"/>
              <w:numId w:val="44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Zamawiający poprawia w ofercie:</w:t>
          </w:r>
        </w:p>
      </w:sdtContent>
    </w:sdt>
    <w:sdt>
      <w:sdtPr>
        <w:tag w:val="goog_rdk_108"/>
        <w:id w:val="1298641203"/>
      </w:sdtPr>
      <w:sdtEndPr/>
      <w:sdtContent>
        <w:p w:rsidR="003C326A" w:rsidRPr="00A83B11" w:rsidRDefault="00A9549C" w:rsidP="00A83B11">
          <w:pPr>
            <w:pStyle w:val="Akapitzlist"/>
            <w:numPr>
              <w:ilvl w:val="0"/>
              <w:numId w:val="32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A83B11">
            <w:rPr>
              <w:rFonts w:ascii="Times New Roman" w:eastAsia="Times New Roman" w:hAnsi="Times New Roman" w:cs="Times New Roman"/>
              <w:sz w:val="24"/>
              <w:szCs w:val="24"/>
            </w:rPr>
            <w:t>oczywiste omyłki pisarskie,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09"/>
        <w:id w:val="1529219097"/>
      </w:sdtPr>
      <w:sdtEndPr/>
      <w:sdtContent>
        <w:p w:rsidR="003C326A" w:rsidRPr="00445C7B" w:rsidRDefault="00A9549C" w:rsidP="007843F3">
          <w:pPr>
            <w:numPr>
              <w:ilvl w:val="0"/>
              <w:numId w:val="32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oczywiste omyłki rachunkowe, z uwzględnieniem konsekwencji rachunkowych dokonanych poprawek,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10"/>
        <w:id w:val="-69279003"/>
      </w:sdtPr>
      <w:sdtEndPr/>
      <w:sdtContent>
        <w:p w:rsidR="003C326A" w:rsidRPr="00445C7B" w:rsidRDefault="00A9549C" w:rsidP="007843F3">
          <w:pPr>
            <w:numPr>
              <w:ilvl w:val="0"/>
              <w:numId w:val="32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inne omyłki polegające na niezgodności oferty z zapytaniem ofertowym, niepowodujące istotnych zmian w treści oferty niezwłocznie zawiadamiając o tym Wykonawcę, którego oferta została poprawiona. Do ważności wprowadzonej poprawki nie jest wymagana zgoda Wykonawcy, jednakże wyrażenie, w terminie 3 dni od dnia uzyskania zawiadomienia, sprzeciwu przez Wykonawcę powoduje odrzucenie oferty.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11"/>
        <w:id w:val="-970134695"/>
      </w:sdtPr>
      <w:sdtEndPr/>
      <w:sdtContent>
        <w:p w:rsidR="007843F3" w:rsidRDefault="007843F3" w:rsidP="00445C7B">
          <w:pPr>
            <w:spacing w:after="0" w:line="360" w:lineRule="auto"/>
            <w:ind w:left="144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7843F3" w:rsidRDefault="007843F3" w:rsidP="00445C7B">
          <w:pPr>
            <w:spacing w:after="0" w:line="360" w:lineRule="auto"/>
            <w:ind w:left="144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7843F3" w:rsidRDefault="007843F3" w:rsidP="00445C7B">
          <w:pPr>
            <w:spacing w:after="0" w:line="360" w:lineRule="auto"/>
            <w:ind w:left="144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7843F3" w:rsidRDefault="007843F3" w:rsidP="00445C7B">
          <w:pPr>
            <w:spacing w:after="0" w:line="360" w:lineRule="auto"/>
            <w:ind w:left="144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7843F3" w:rsidRDefault="007843F3" w:rsidP="00445C7B">
          <w:pPr>
            <w:spacing w:after="0" w:line="360" w:lineRule="auto"/>
            <w:ind w:left="144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3C326A" w:rsidRPr="00445C7B" w:rsidRDefault="001C1CE6" w:rsidP="00445C7B">
          <w:pPr>
            <w:spacing w:after="0" w:line="360" w:lineRule="auto"/>
            <w:ind w:left="144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12"/>
        <w:id w:val="284471903"/>
      </w:sdtPr>
      <w:sdtEndPr/>
      <w:sdtContent>
        <w:p w:rsidR="003C326A" w:rsidRPr="007843F3" w:rsidRDefault="00A9549C" w:rsidP="007843F3">
          <w:pPr>
            <w:numPr>
              <w:ilvl w:val="0"/>
              <w:numId w:val="24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7843F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KRYTERIUM WYBORU OFERTY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13"/>
        <w:id w:val="1155029469"/>
      </w:sdtPr>
      <w:sdtEndPr/>
      <w:sdtContent>
        <w:p w:rsidR="003C326A" w:rsidRPr="00445C7B" w:rsidRDefault="00A9549C" w:rsidP="00445C7B">
          <w:pPr>
            <w:numPr>
              <w:ilvl w:val="0"/>
              <w:numId w:val="13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Przy wyborze najkorzystniejszej oferty wzięte zostaną pod uwagę następujące kryteria:</w:t>
          </w:r>
        </w:p>
      </w:sdtContent>
    </w:sdt>
    <w:sdt>
      <w:sdtPr>
        <w:tag w:val="goog_rdk_114"/>
        <w:id w:val="-1020770194"/>
      </w:sdtPr>
      <w:sdtEndPr/>
      <w:sdtContent>
        <w:p w:rsidR="003C326A" w:rsidRPr="004930DF" w:rsidRDefault="00A9549C" w:rsidP="004930DF">
          <w:pPr>
            <w:pStyle w:val="Akapitzlist"/>
            <w:numPr>
              <w:ilvl w:val="0"/>
              <w:numId w:val="39"/>
            </w:numPr>
            <w:tabs>
              <w:tab w:val="left" w:pos="426"/>
              <w:tab w:val="left" w:pos="709"/>
            </w:tabs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930DF">
            <w:rPr>
              <w:rFonts w:ascii="Times New Roman" w:eastAsia="Times New Roman" w:hAnsi="Times New Roman" w:cs="Times New Roman"/>
              <w:sz w:val="24"/>
              <w:szCs w:val="24"/>
            </w:rPr>
            <w:t>Okres gwarancji (max. 30 pkt.),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15"/>
        <w:id w:val="-89937452"/>
      </w:sdtPr>
      <w:sdtEndPr/>
      <w:sdtContent>
        <w:p w:rsidR="003C326A" w:rsidRPr="00445C7B" w:rsidRDefault="00A9549C" w:rsidP="007843F3">
          <w:pPr>
            <w:numPr>
              <w:ilvl w:val="0"/>
              <w:numId w:val="39"/>
            </w:numPr>
            <w:tabs>
              <w:tab w:val="left" w:pos="426"/>
              <w:tab w:val="left" w:pos="709"/>
            </w:tabs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Cena (max. 70 pkt.);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16"/>
        <w:id w:val="-2014286538"/>
      </w:sdtPr>
      <w:sdtEndPr/>
      <w:sdtContent>
        <w:p w:rsidR="003C326A" w:rsidRPr="00445C7B" w:rsidRDefault="00A9549C" w:rsidP="00445C7B">
          <w:pPr>
            <w:numPr>
              <w:ilvl w:val="0"/>
              <w:numId w:val="30"/>
            </w:numPr>
            <w:tabs>
              <w:tab w:val="left" w:pos="900"/>
            </w:tabs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Opis kryteriów oceny: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17"/>
        <w:id w:val="-71204618"/>
      </w:sdtPr>
      <w:sdtEndPr/>
      <w:sdtContent>
        <w:p w:rsidR="003C326A" w:rsidRPr="00445C7B" w:rsidRDefault="00A9549C" w:rsidP="00445C7B">
          <w:pPr>
            <w:tabs>
              <w:tab w:val="left" w:pos="900"/>
            </w:tabs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Ocena łączna stanowi sumę punktów uzyskanych w ramach ww. kryteriów. Uzyskana liczba punktów w ramach poszczególnych kryteriów zaokrąglana będzie do jednego miejsca po przecinku. Ostateczna ocena badanej oferty jest sumą ocen częściowych poszczególnych kryteriów wg następującego wzoru: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18"/>
        <w:id w:val="-1439432480"/>
      </w:sdtPr>
      <w:sdtEndPr/>
      <w:sdtContent>
        <w:p w:rsidR="003C326A" w:rsidRPr="00445C7B" w:rsidRDefault="00A9549C" w:rsidP="00445C7B">
          <w:pPr>
            <w:tabs>
              <w:tab w:val="left" w:pos="900"/>
            </w:tabs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K = H + C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19"/>
        <w:id w:val="-852500333"/>
      </w:sdtPr>
      <w:sdtEndPr/>
      <w:sdtContent>
        <w:p w:rsidR="003C326A" w:rsidRPr="00445C7B" w:rsidRDefault="00A9549C" w:rsidP="00445C7B">
          <w:pPr>
            <w:tabs>
              <w:tab w:val="left" w:pos="900"/>
            </w:tabs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gdzie:</w:t>
          </w: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20"/>
        <w:id w:val="-803696905"/>
      </w:sdtPr>
      <w:sdtEndPr/>
      <w:sdtContent>
        <w:p w:rsidR="003C326A" w:rsidRPr="007843F3" w:rsidRDefault="00A9549C" w:rsidP="00445C7B">
          <w:pPr>
            <w:tabs>
              <w:tab w:val="left" w:pos="900"/>
            </w:tabs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K – ocena końcowa oferty,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21"/>
        <w:id w:val="121354443"/>
      </w:sdtPr>
      <w:sdtEndPr/>
      <w:sdtContent>
        <w:p w:rsidR="003C326A" w:rsidRPr="00445C7B" w:rsidRDefault="00A9549C" w:rsidP="00445C7B">
          <w:pPr>
            <w:tabs>
              <w:tab w:val="left" w:pos="900"/>
            </w:tabs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H – ocena okresu gwarancji,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22"/>
        <w:id w:val="-1633635078"/>
      </w:sdtPr>
      <w:sdtEndPr/>
      <w:sdtContent>
        <w:p w:rsidR="003C326A" w:rsidRPr="00445C7B" w:rsidRDefault="00A9549C" w:rsidP="00445C7B">
          <w:pPr>
            <w:tabs>
              <w:tab w:val="left" w:pos="900"/>
            </w:tabs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C – ocena ceny składanej części oferty,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23"/>
        <w:id w:val="1150328749"/>
      </w:sdtPr>
      <w:sdtEndPr/>
      <w:sdtContent>
        <w:p w:rsidR="003C326A" w:rsidRPr="00445C7B" w:rsidRDefault="00A9549C" w:rsidP="00445C7B">
          <w:pPr>
            <w:tabs>
              <w:tab w:val="left" w:pos="900"/>
            </w:tabs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Oferta o najwyższej ocenie K uznana zostanie za najkorzystniejszą. Zamawiający udzieli zamówienia Wykonawcy, którego oferta odpowiada wszystkim wymaganiom przedstawionym w Zapytaniu ofertowym i została oceniona jako najkorzystniejsza w oparciu o podane powyżej zasady oceny.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24"/>
        <w:id w:val="413204242"/>
      </w:sdtPr>
      <w:sdtEndPr/>
      <w:sdtContent>
        <w:p w:rsidR="003C326A" w:rsidRPr="00445C7B" w:rsidRDefault="00A9549C" w:rsidP="00445C7B">
          <w:pPr>
            <w:tabs>
              <w:tab w:val="left" w:pos="900"/>
            </w:tabs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Przyznawanie ilości punktów poszczególnym ofertom odbywać się będzie wg następujących zasad: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25"/>
        <w:id w:val="-915633664"/>
      </w:sdtPr>
      <w:sdtEndPr/>
      <w:sdtContent>
        <w:p w:rsidR="003C326A" w:rsidRPr="00445C7B" w:rsidRDefault="00A9549C" w:rsidP="00445C7B">
          <w:pPr>
            <w:tabs>
              <w:tab w:val="left" w:pos="900"/>
            </w:tabs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H</w:t>
          </w: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- Ocena czasu gwarancji. Wykonawca może otrzymać maksymalnie 30 pkt: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26"/>
        <w:id w:val="1935244526"/>
      </w:sdtPr>
      <w:sdtEndPr/>
      <w:sdtContent>
        <w:p w:rsidR="003C326A" w:rsidRPr="00445C7B" w:rsidRDefault="00A9549C" w:rsidP="00445C7B">
          <w:pPr>
            <w:tabs>
              <w:tab w:val="left" w:pos="900"/>
            </w:tabs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Liczba punktów, którą można uzyskać w ramach tego kryterium zostanie obliczona wg wzoru: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27"/>
        <w:id w:val="183253534"/>
      </w:sdtPr>
      <w:sdtEndPr/>
      <w:sdtContent>
        <w:p w:rsidR="003C326A" w:rsidRPr="00445C7B" w:rsidRDefault="00A9549C" w:rsidP="00445C7B">
          <w:pPr>
            <w:tabs>
              <w:tab w:val="left" w:pos="900"/>
            </w:tabs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H = (</w:t>
          </w:r>
          <w:proofErr w:type="spellStart"/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Hmin</w:t>
          </w:r>
          <w:proofErr w:type="spellEnd"/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/ </w:t>
          </w:r>
          <w:proofErr w:type="spellStart"/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Hx</w:t>
          </w:r>
          <w:proofErr w:type="spellEnd"/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) * 30, gdzie: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28"/>
        <w:id w:val="-732629892"/>
      </w:sdtPr>
      <w:sdtEndPr/>
      <w:sdtContent>
        <w:p w:rsidR="003C326A" w:rsidRPr="00445C7B" w:rsidRDefault="00A9549C" w:rsidP="00445C7B">
          <w:pPr>
            <w:tabs>
              <w:tab w:val="left" w:pos="900"/>
            </w:tabs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H - ilość punktów przyznana ocenianej części oferty za czas okresu gwarancji,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29"/>
        <w:id w:val="-1293747415"/>
      </w:sdtPr>
      <w:sdtEndPr/>
      <w:sdtContent>
        <w:p w:rsidR="003C326A" w:rsidRPr="00445C7B" w:rsidRDefault="00A9549C" w:rsidP="00445C7B">
          <w:pPr>
            <w:tabs>
              <w:tab w:val="left" w:pos="900"/>
            </w:tabs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Hmin</w:t>
          </w:r>
          <w:proofErr w:type="spellEnd"/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– najkrótszy czas zaoferowany dotyczący danej części oferty,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30"/>
        <w:id w:val="-1030953617"/>
      </w:sdtPr>
      <w:sdtEndPr/>
      <w:sdtContent>
        <w:p w:rsidR="003C326A" w:rsidRPr="00445C7B" w:rsidRDefault="00A9549C" w:rsidP="00445C7B">
          <w:pPr>
            <w:tabs>
              <w:tab w:val="left" w:pos="900"/>
            </w:tabs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Hx</w:t>
          </w:r>
          <w:proofErr w:type="spellEnd"/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– czas gwarancji zawarty w ocenianej części oferty.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32"/>
        <w:id w:val="-553927208"/>
      </w:sdtPr>
      <w:sdtEndPr/>
      <w:sdtContent>
        <w:p w:rsidR="003C326A" w:rsidRPr="00445C7B" w:rsidRDefault="00A9549C" w:rsidP="00445C7B">
          <w:pPr>
            <w:tabs>
              <w:tab w:val="left" w:pos="900"/>
            </w:tabs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C</w:t>
          </w: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- Cena składanej części </w:t>
          </w:r>
          <w:proofErr w:type="gramStart"/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oferty  –</w:t>
          </w:r>
          <w:proofErr w:type="gramEnd"/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Wykonawca może otrzymać maksymalnie 70 pkt.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33"/>
        <w:id w:val="1543177563"/>
      </w:sdtPr>
      <w:sdtEndPr/>
      <w:sdtContent>
        <w:p w:rsidR="003C326A" w:rsidRPr="00445C7B" w:rsidRDefault="00A9549C" w:rsidP="00445C7B">
          <w:pPr>
            <w:tabs>
              <w:tab w:val="left" w:pos="900"/>
            </w:tabs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Liczba punktów, którą można uzyskać w ramach tego kryterium zostanie obliczona wg wzoru: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34"/>
        <w:id w:val="-941841083"/>
      </w:sdtPr>
      <w:sdtEndPr/>
      <w:sdtContent>
        <w:p w:rsidR="003C326A" w:rsidRPr="00445C7B" w:rsidRDefault="00A9549C" w:rsidP="00445C7B">
          <w:pPr>
            <w:tabs>
              <w:tab w:val="left" w:pos="900"/>
            </w:tabs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C = (</w:t>
          </w:r>
          <w:proofErr w:type="spellStart"/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Cmin</w:t>
          </w:r>
          <w:proofErr w:type="spellEnd"/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/ </w:t>
          </w:r>
          <w:proofErr w:type="spellStart"/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Cx</w:t>
          </w:r>
          <w:proofErr w:type="spellEnd"/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) * 70, gdzie: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35"/>
        <w:id w:val="-1539424622"/>
      </w:sdtPr>
      <w:sdtEndPr/>
      <w:sdtContent>
        <w:p w:rsidR="007843F3" w:rsidRDefault="00A9549C" w:rsidP="00445C7B">
          <w:pPr>
            <w:tabs>
              <w:tab w:val="left" w:pos="900"/>
            </w:tabs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C - ilość punktów przyznana ocenianej części oferty za cenę,</w:t>
          </w:r>
        </w:p>
        <w:p w:rsidR="007843F3" w:rsidRDefault="007843F3" w:rsidP="00445C7B">
          <w:pPr>
            <w:tabs>
              <w:tab w:val="left" w:pos="900"/>
            </w:tabs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3C326A" w:rsidRPr="00445C7B" w:rsidRDefault="001C1CE6" w:rsidP="00445C7B">
          <w:pPr>
            <w:tabs>
              <w:tab w:val="left" w:pos="900"/>
            </w:tabs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36"/>
        <w:id w:val="-1457706181"/>
      </w:sdtPr>
      <w:sdtEndPr/>
      <w:sdtContent>
        <w:p w:rsidR="003C326A" w:rsidRPr="00445C7B" w:rsidRDefault="00A9549C" w:rsidP="00445C7B">
          <w:pPr>
            <w:tabs>
              <w:tab w:val="left" w:pos="900"/>
            </w:tabs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Cmin</w:t>
          </w:r>
          <w:proofErr w:type="spellEnd"/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- najniższa cena netto zaoferowana w części oferty,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37"/>
        <w:id w:val="-1208018095"/>
      </w:sdtPr>
      <w:sdtEndPr/>
      <w:sdtContent>
        <w:p w:rsidR="003C326A" w:rsidRPr="00445C7B" w:rsidRDefault="00A9549C" w:rsidP="00445C7B">
          <w:pPr>
            <w:tabs>
              <w:tab w:val="left" w:pos="900"/>
            </w:tabs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Cx</w:t>
          </w:r>
          <w:proofErr w:type="spellEnd"/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- cena netto części oferty ocenianej.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38"/>
        <w:id w:val="1378124877"/>
      </w:sdtPr>
      <w:sdtEndPr/>
      <w:sdtContent>
        <w:p w:rsidR="003C326A" w:rsidRPr="00445C7B" w:rsidRDefault="00A9549C" w:rsidP="00445C7B">
          <w:pPr>
            <w:tabs>
              <w:tab w:val="left" w:pos="426"/>
              <w:tab w:val="left" w:pos="709"/>
            </w:tabs>
            <w:spacing w:after="0" w:line="360" w:lineRule="auto"/>
            <w:ind w:right="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Brak w ofercie któregokolwiek z wymienionych powyżej elementów (tj. okresu gwarancji, ceny oferty) spowoduje, że w </w:t>
          </w:r>
          <w:r w:rsidR="00C261BF" w:rsidRPr="00445C7B">
            <w:rPr>
              <w:rFonts w:ascii="Times New Roman" w:eastAsia="Times New Roman" w:hAnsi="Times New Roman" w:cs="Times New Roman"/>
              <w:sz w:val="24"/>
              <w:szCs w:val="24"/>
            </w:rPr>
            <w:t>odpowiadającej mu części Wykonawca</w:t>
          </w: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otrzyma zero punktów.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39"/>
        <w:id w:val="-921559399"/>
      </w:sdtPr>
      <w:sdtEndPr/>
      <w:sdtContent>
        <w:p w:rsidR="003C326A" w:rsidRPr="00445C7B" w:rsidRDefault="001C1CE6" w:rsidP="00445C7B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40"/>
        <w:id w:val="837047541"/>
      </w:sdtPr>
      <w:sdtEndPr/>
      <w:sdtContent>
        <w:p w:rsidR="003C326A" w:rsidRPr="00445C7B" w:rsidRDefault="00A9549C" w:rsidP="00445C7B">
          <w:pPr>
            <w:numPr>
              <w:ilvl w:val="0"/>
              <w:numId w:val="26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Za najkorzystniejszą zostanie uznana oferta Wykonawcy, która uzyska największą ilość punktów.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41"/>
        <w:id w:val="-2043359264"/>
      </w:sdtPr>
      <w:sdtEndPr/>
      <w:sdtContent>
        <w:p w:rsidR="003C326A" w:rsidRPr="00445C7B" w:rsidRDefault="00A9549C" w:rsidP="00445C7B">
          <w:pPr>
            <w:numPr>
              <w:ilvl w:val="0"/>
              <w:numId w:val="26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Zamawiający zastosuje zaokrąglenie każdego wyniku do dwóch miejsc po przecinku.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42"/>
        <w:id w:val="483673075"/>
      </w:sdtPr>
      <w:sdtEndPr/>
      <w:sdtContent>
        <w:p w:rsidR="002B5009" w:rsidRPr="00445C7B" w:rsidRDefault="002B5009" w:rsidP="00B919FE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3C326A" w:rsidRPr="00445C7B" w:rsidRDefault="00A9549C" w:rsidP="00445C7B">
          <w:pPr>
            <w:numPr>
              <w:ilvl w:val="0"/>
              <w:numId w:val="26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Jeżeli nie można wybrać najkorzystniejszej oferty z uwagi na to, że dwie lub więcej ofert przedstawia taką samą cenę, Zamawiający wzywa Wykonawców, którzy złożyli te oferty, do złożenia w terminie określonym przez Zamawiającego ofert dodatkowych.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43"/>
        <w:id w:val="32854258"/>
      </w:sdtPr>
      <w:sdtEndPr/>
      <w:sdtContent>
        <w:p w:rsidR="003C326A" w:rsidRPr="00445C7B" w:rsidRDefault="001C1CE6" w:rsidP="00445C7B">
          <w:pPr>
            <w:spacing w:after="0"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44"/>
        <w:id w:val="-1224827569"/>
      </w:sdtPr>
      <w:sdtEndPr/>
      <w:sdtContent>
        <w:p w:rsidR="003C326A" w:rsidRPr="00445C7B" w:rsidRDefault="00A9549C" w:rsidP="00445C7B">
          <w:pPr>
            <w:numPr>
              <w:ilvl w:val="0"/>
              <w:numId w:val="28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WYBÓR OFERTY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45"/>
        <w:id w:val="1262875895"/>
      </w:sdtPr>
      <w:sdtEndPr/>
      <w:sdtContent>
        <w:p w:rsidR="003C326A" w:rsidRPr="00445C7B" w:rsidRDefault="00A9549C" w:rsidP="00445C7B">
          <w:pPr>
            <w:numPr>
              <w:ilvl w:val="0"/>
              <w:numId w:val="29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Wybór najkorzystniejszej spośród ofert złożonych przez Wykonawców nastąpi w oparciu o ustalone w zapytaniu ofertowym kryterium oceny.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46"/>
        <w:id w:val="209541690"/>
      </w:sdtPr>
      <w:sdtEndPr/>
      <w:sdtContent>
        <w:p w:rsidR="003C326A" w:rsidRPr="00445C7B" w:rsidRDefault="00A9549C" w:rsidP="00445C7B">
          <w:pPr>
            <w:numPr>
              <w:ilvl w:val="0"/>
              <w:numId w:val="29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Informację o wyborze najkorzystniejszej oferty upublicznia się w taki sposób, w jaki zostało upublicznione zapytanie ofertowe.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47"/>
        <w:id w:val="-1007282188"/>
      </w:sdtPr>
      <w:sdtEndPr/>
      <w:sdtContent>
        <w:p w:rsidR="003C326A" w:rsidRPr="00445C7B" w:rsidRDefault="00A9549C" w:rsidP="00445C7B">
          <w:pPr>
            <w:numPr>
              <w:ilvl w:val="0"/>
              <w:numId w:val="29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Zawarcie umowy z wybranym Wykonawcą nastąpi niezwłocznie po dokonaniu wyboru Wykonawcy. W przypadku, gdy wybrany Wykonawca odstąpi od podpisania umowy z Zamawiającym, możliwe jest podpisanie umowy z kolejnym Wykonawcą, który w postępowaniu o udzielenie zamówienia uzyskał kolejną najwyższą liczbę punktów, a Zamawiający dysponuje wystarczającymi środkami finansowymi.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48"/>
        <w:id w:val="1130282751"/>
      </w:sdtPr>
      <w:sdtEndPr/>
      <w:sdtContent>
        <w:p w:rsidR="003C326A" w:rsidRPr="00445C7B" w:rsidRDefault="001C1CE6" w:rsidP="00445C7B">
          <w:pPr>
            <w:spacing w:after="0"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49"/>
        <w:id w:val="-1494951310"/>
      </w:sdtPr>
      <w:sdtEndPr/>
      <w:sdtContent>
        <w:p w:rsidR="003C326A" w:rsidRPr="00445C7B" w:rsidRDefault="00A9549C" w:rsidP="00445C7B">
          <w:pPr>
            <w:numPr>
              <w:ilvl w:val="0"/>
              <w:numId w:val="17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PRZESŁANKI ODRZUCENIA OFERTY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50"/>
        <w:id w:val="-1060166172"/>
      </w:sdtPr>
      <w:sdtEndPr/>
      <w:sdtContent>
        <w:p w:rsidR="003C326A" w:rsidRPr="00445C7B" w:rsidRDefault="00A9549C" w:rsidP="00445C7B">
          <w:pPr>
            <w:numPr>
              <w:ilvl w:val="0"/>
              <w:numId w:val="45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Zamawiający może odrzucić ofertę, jeżeli: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51"/>
        <w:id w:val="-555244342"/>
      </w:sdtPr>
      <w:sdtEndPr/>
      <w:sdtContent>
        <w:p w:rsidR="003C326A" w:rsidRPr="00445C7B" w:rsidRDefault="00A9549C" w:rsidP="007843F3">
          <w:pPr>
            <w:numPr>
              <w:ilvl w:val="0"/>
              <w:numId w:val="58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jej treść nie będzie odpowiadać treści niniejszego zapytania ofertowego,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52"/>
        <w:id w:val="1238599416"/>
      </w:sdtPr>
      <w:sdtEndPr/>
      <w:sdtContent>
        <w:p w:rsidR="007843F3" w:rsidRDefault="00A9549C" w:rsidP="007843F3">
          <w:pPr>
            <w:numPr>
              <w:ilvl w:val="0"/>
              <w:numId w:val="58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zostanie złożona po terminie składania ofert,</w:t>
          </w:r>
        </w:p>
        <w:p w:rsidR="00B919FE" w:rsidRDefault="00B919FE" w:rsidP="00B919FE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B919FE" w:rsidRDefault="00B919FE" w:rsidP="00B919FE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7843F3" w:rsidRDefault="007843F3" w:rsidP="007843F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3C326A" w:rsidRPr="00445C7B" w:rsidRDefault="001C1CE6" w:rsidP="007843F3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53"/>
        <w:id w:val="850453509"/>
      </w:sdtPr>
      <w:sdtEndPr/>
      <w:sdtContent>
        <w:p w:rsidR="003C326A" w:rsidRPr="00445C7B" w:rsidRDefault="00A9549C" w:rsidP="007843F3">
          <w:pPr>
            <w:numPr>
              <w:ilvl w:val="0"/>
              <w:numId w:val="58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jej złożenie stanowić będzie czyn nieuczciwej konkurencji w rozumieniu przepisów o zwalczaniu nieuczciwej konkurencji,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54"/>
        <w:id w:val="-33041175"/>
      </w:sdtPr>
      <w:sdtEndPr/>
      <w:sdtContent>
        <w:p w:rsidR="003C326A" w:rsidRPr="00445C7B" w:rsidRDefault="00A9549C" w:rsidP="007843F3">
          <w:pPr>
            <w:numPr>
              <w:ilvl w:val="0"/>
              <w:numId w:val="58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będzie niezgodna z obowiązującymi przepisami prawa,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55"/>
        <w:id w:val="1593051768"/>
      </w:sdtPr>
      <w:sdtEndPr/>
      <w:sdtContent>
        <w:p w:rsidR="003C326A" w:rsidRPr="00445C7B" w:rsidRDefault="00A9549C" w:rsidP="007843F3">
          <w:pPr>
            <w:numPr>
              <w:ilvl w:val="0"/>
              <w:numId w:val="58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Wykonawca w terminie 3 dni od dnia doręczenia zawiadomienia wyraził sprzeciw wobec poprawienia omyłki, o której mowa w pkt. XI.6.3),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56"/>
        <w:id w:val="-529641829"/>
      </w:sdtPr>
      <w:sdtEndPr/>
      <w:sdtContent>
        <w:p w:rsidR="003C326A" w:rsidRPr="00445C7B" w:rsidRDefault="00A9549C" w:rsidP="007843F3">
          <w:pPr>
            <w:numPr>
              <w:ilvl w:val="0"/>
              <w:numId w:val="58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nie będzie zawierała wszystkich wymaganych przez Zamawiającego dokumentów lub oświadczeń,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57"/>
        <w:id w:val="-478999028"/>
      </w:sdtPr>
      <w:sdtEndPr/>
      <w:sdtContent>
        <w:p w:rsidR="003C326A" w:rsidRPr="00445C7B" w:rsidRDefault="00A9549C" w:rsidP="007843F3">
          <w:pPr>
            <w:numPr>
              <w:ilvl w:val="0"/>
              <w:numId w:val="58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jeżeli będzie ona zawierała cenę brutto wyższą niż kwota, którą dysponuje Zamawiający na realizację usługi,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58"/>
        <w:id w:val="734974241"/>
      </w:sdtPr>
      <w:sdtEndPr>
        <w:rPr>
          <w:rFonts w:ascii="Calibri" w:hAnsi="Calibri" w:cs="Calibri"/>
          <w:sz w:val="22"/>
          <w:szCs w:val="22"/>
        </w:rPr>
      </w:sdtEndPr>
      <w:sdtContent>
        <w:p w:rsidR="002B5009" w:rsidRPr="00445C7B" w:rsidRDefault="00A9549C" w:rsidP="007843F3">
          <w:pPr>
            <w:numPr>
              <w:ilvl w:val="0"/>
              <w:numId w:val="58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gdy cena zaproponowana przez wykonawcę okaże się rażąco niska, po uprzednim wezwaniu do złożenia wyjaśnień i nieuwzględnieniu tych wyjaśnień. Za cenę </w:t>
          </w:r>
        </w:p>
        <w:p w:rsidR="003C326A" w:rsidRPr="007843F3" w:rsidRDefault="00A9549C" w:rsidP="007843F3">
          <w:pPr>
            <w:pStyle w:val="Akapitzlist"/>
            <w:numPr>
              <w:ilvl w:val="1"/>
              <w:numId w:val="58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7843F3">
            <w:rPr>
              <w:rFonts w:ascii="Times New Roman" w:eastAsia="Times New Roman" w:hAnsi="Times New Roman" w:cs="Times New Roman"/>
              <w:sz w:val="24"/>
              <w:szCs w:val="24"/>
            </w:rPr>
            <w:t>rażąco niską zostanie uznana cena o 30% niższa od średniej arytmetycznej cen z wszystkich ofert złożonych w postępowaniu.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59"/>
        <w:id w:val="1501618507"/>
      </w:sdtPr>
      <w:sdtEndPr/>
      <w:sdtContent>
        <w:p w:rsidR="003C326A" w:rsidRPr="00445C7B" w:rsidRDefault="00A9549C" w:rsidP="00445C7B">
          <w:pPr>
            <w:numPr>
              <w:ilvl w:val="0"/>
              <w:numId w:val="19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Z tytułu odrzucenia oferty wykonawcy nie przysługuje żadne roszczenie przeciw Zamawiającemu.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60"/>
        <w:id w:val="1830480485"/>
        <w:showingPlcHdr/>
      </w:sdtPr>
      <w:sdtEndPr/>
      <w:sdtContent>
        <w:p w:rsidR="003C326A" w:rsidRPr="00445C7B" w:rsidRDefault="007843F3" w:rsidP="00445C7B">
          <w:pPr>
            <w:spacing w:after="0"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61"/>
        <w:id w:val="-1871753852"/>
      </w:sdtPr>
      <w:sdtEndPr/>
      <w:sdtContent>
        <w:p w:rsidR="003C326A" w:rsidRPr="00445C7B" w:rsidRDefault="00A9549C" w:rsidP="00445C7B">
          <w:pPr>
            <w:numPr>
              <w:ilvl w:val="0"/>
              <w:numId w:val="35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UNIEWAŻNIENIE POSTĘPOWANIA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62"/>
        <w:id w:val="133453596"/>
      </w:sdtPr>
      <w:sdtEndPr/>
      <w:sdtContent>
        <w:p w:rsidR="003C326A" w:rsidRPr="00445C7B" w:rsidRDefault="00A9549C" w:rsidP="00445C7B">
          <w:pPr>
            <w:numPr>
              <w:ilvl w:val="0"/>
              <w:numId w:val="51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Zamawiający zastrzega sobie możliwość unieważnienia postępowania w następujących okolicznościach: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63"/>
        <w:id w:val="427239521"/>
      </w:sdtPr>
      <w:sdtEndPr/>
      <w:sdtContent>
        <w:p w:rsidR="003C326A" w:rsidRPr="00445C7B" w:rsidRDefault="00A9549C" w:rsidP="007843F3">
          <w:pPr>
            <w:numPr>
              <w:ilvl w:val="0"/>
              <w:numId w:val="12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nie złożono żadnej ofert,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64"/>
        <w:id w:val="1347675906"/>
      </w:sdtPr>
      <w:sdtEndPr/>
      <w:sdtContent>
        <w:p w:rsidR="003C326A" w:rsidRPr="00445C7B" w:rsidRDefault="00A9549C" w:rsidP="007843F3">
          <w:pPr>
            <w:numPr>
              <w:ilvl w:val="0"/>
              <w:numId w:val="12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cena najkorzystniejszej oferty przewyższa kwotę, którą Zamawiający może przeznaczyć na sfinansowanie tego zamówienia,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65"/>
        <w:id w:val="-1491558338"/>
      </w:sdtPr>
      <w:sdtEndPr/>
      <w:sdtContent>
        <w:p w:rsidR="003C326A" w:rsidRPr="00445C7B" w:rsidRDefault="00A9549C" w:rsidP="007843F3">
          <w:pPr>
            <w:numPr>
              <w:ilvl w:val="0"/>
              <w:numId w:val="12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postępowanie obarczone jest wadą niemożliwą do usunięcia,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66"/>
        <w:id w:val="-856418766"/>
      </w:sdtPr>
      <w:sdtEndPr/>
      <w:sdtContent>
        <w:p w:rsidR="003C326A" w:rsidRPr="00445C7B" w:rsidRDefault="00A9549C" w:rsidP="007843F3">
          <w:pPr>
            <w:numPr>
              <w:ilvl w:val="0"/>
              <w:numId w:val="12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wystąpiła istotna zmiana okoliczności powodująca, że prowadzenie postępowania lub wykonanie zamówienia nie leży w interesie Zamawiającego, czego nie można było wcześniej przewidzieć.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67"/>
        <w:id w:val="-939919983"/>
      </w:sdtPr>
      <w:sdtEndPr/>
      <w:sdtContent>
        <w:p w:rsidR="00016D01" w:rsidRDefault="00016D01" w:rsidP="00445C7B">
          <w:pPr>
            <w:spacing w:after="0" w:line="360" w:lineRule="auto"/>
            <w:ind w:left="144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016D01" w:rsidRDefault="00016D01" w:rsidP="00445C7B">
          <w:pPr>
            <w:spacing w:after="0" w:line="360" w:lineRule="auto"/>
            <w:ind w:left="144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016D01" w:rsidRDefault="00016D01" w:rsidP="00445C7B">
          <w:pPr>
            <w:spacing w:after="0" w:line="360" w:lineRule="auto"/>
            <w:ind w:left="144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016D01" w:rsidRDefault="00016D01" w:rsidP="00445C7B">
          <w:pPr>
            <w:spacing w:after="0" w:line="360" w:lineRule="auto"/>
            <w:ind w:left="144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016D01" w:rsidRDefault="00016D01" w:rsidP="00445C7B">
          <w:pPr>
            <w:spacing w:after="0" w:line="360" w:lineRule="auto"/>
            <w:ind w:left="144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3C326A" w:rsidRPr="00445C7B" w:rsidRDefault="001C1CE6" w:rsidP="00445C7B">
          <w:pPr>
            <w:spacing w:after="0" w:line="360" w:lineRule="auto"/>
            <w:ind w:left="14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68"/>
        <w:id w:val="404800588"/>
      </w:sdtPr>
      <w:sdtEndPr/>
      <w:sdtContent>
        <w:p w:rsidR="003C326A" w:rsidRPr="00445C7B" w:rsidRDefault="00A9549C" w:rsidP="00445C7B">
          <w:pPr>
            <w:numPr>
              <w:ilvl w:val="0"/>
              <w:numId w:val="52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ZMIANA UMOWY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69"/>
        <w:id w:val="-261147804"/>
      </w:sdtPr>
      <w:sdtEndPr/>
      <w:sdtContent>
        <w:p w:rsidR="007843F3" w:rsidRDefault="00A9549C" w:rsidP="00445C7B">
          <w:pPr>
            <w:spacing w:after="0"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Zamawiający przewiduje możliwość dokonania zmian postanowień zawartej umowy </w:t>
          </w:r>
        </w:p>
        <w:p w:rsidR="003C326A" w:rsidRPr="00445C7B" w:rsidRDefault="00A9549C" w:rsidP="00445C7B">
          <w:pPr>
            <w:spacing w:after="0"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w stosunku do treści oferty, na podstawie, której dokonano wyboru Wykonawcy, jedynie w zakresie określonym we wzorze umowy (Załącznik </w:t>
          </w:r>
          <w:proofErr w:type="gramStart"/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nr  6</w:t>
          </w:r>
          <w:proofErr w:type="gramEnd"/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do zapytania ofertowego). Zmiany nie mające charakteru istotnego w rozumieniu rozdziału 6.5.2 pkt. 22 Wytycznych w zakresie kwalifikowalności wydatków w ramach Europejskiego Funduszu Rozwoju Regionalnego, Europejskiego Funduszu </w:t>
          </w:r>
          <w:r w:rsidR="00800D0B">
            <w:rPr>
              <w:rFonts w:ascii="Times New Roman" w:eastAsia="Times New Roman" w:hAnsi="Times New Roman" w:cs="Times New Roman"/>
              <w:sz w:val="24"/>
              <w:szCs w:val="24"/>
            </w:rPr>
            <w:t>S</w:t>
          </w: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połecznego oraz Funduszu Spójności na lata 2014-2020 mogą zostać wprowadzone za zgodą stron.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70"/>
        <w:id w:val="-430890890"/>
        <w:showingPlcHdr/>
      </w:sdtPr>
      <w:sdtEndPr/>
      <w:sdtContent>
        <w:p w:rsidR="003C326A" w:rsidRPr="00445C7B" w:rsidRDefault="002B5009" w:rsidP="00445C7B">
          <w:pPr>
            <w:spacing w:after="0" w:line="360" w:lineRule="auto"/>
            <w:ind w:left="72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71"/>
        <w:id w:val="-1580199837"/>
      </w:sdtPr>
      <w:sdtEndPr/>
      <w:sdtContent>
        <w:p w:rsidR="003C326A" w:rsidRPr="00445C7B" w:rsidRDefault="00A9549C" w:rsidP="00445C7B">
          <w:pPr>
            <w:numPr>
              <w:ilvl w:val="0"/>
              <w:numId w:val="33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ZMIANA ZAPYTANIA OFERTOWEGO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72"/>
        <w:id w:val="-448933136"/>
      </w:sdtPr>
      <w:sdtEndPr/>
      <w:sdtContent>
        <w:p w:rsidR="003C326A" w:rsidRPr="00445C7B" w:rsidRDefault="00A9549C" w:rsidP="00016D01">
          <w:pPr>
            <w:spacing w:after="0"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Zapytanie ofertowe może zostać zmienione przed upływem terminu składania ofert. Zamawiający przedłuża termin składania ofert o czas niezbędny do wprowadzenia zmian w ofertach, jeżeli jest to konieczne z uwagi na zakres wprowadzonych zmian.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74"/>
        <w:id w:val="305439658"/>
      </w:sdtPr>
      <w:sdtEndPr/>
      <w:sdtContent>
        <w:p w:rsidR="002B5009" w:rsidRPr="00445C7B" w:rsidRDefault="002B5009" w:rsidP="00016D01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:rsidR="00016D01" w:rsidRDefault="00A9549C" w:rsidP="00445C7B">
          <w:pPr>
            <w:numPr>
              <w:ilvl w:val="0"/>
              <w:numId w:val="37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INFORMACJA NA TEMAT POWIĄZAŃ OSOBOWYCH </w:t>
          </w:r>
        </w:p>
        <w:p w:rsidR="003C326A" w:rsidRPr="00445C7B" w:rsidRDefault="00A9549C" w:rsidP="00016D01">
          <w:pPr>
            <w:spacing w:after="0" w:line="360" w:lineRule="auto"/>
            <w:ind w:left="720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LUB KAPITAŁOWYCH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75"/>
        <w:id w:val="313922630"/>
      </w:sdtPr>
      <w:sdtEndPr/>
      <w:sdtContent>
        <w:p w:rsidR="003C326A" w:rsidRPr="00445C7B" w:rsidRDefault="00A9549C" w:rsidP="00445C7B">
          <w:pPr>
            <w:numPr>
              <w:ilvl w:val="0"/>
              <w:numId w:val="25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Niniejsze zamówienie nie może zostać udzielone podmiotom powiązanym kapitałowo lub osobowo z Zamawiającym.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76"/>
        <w:id w:val="63848638"/>
      </w:sdtPr>
      <w:sdtEndPr/>
      <w:sdtContent>
        <w:p w:rsidR="00016D01" w:rsidRDefault="00A9549C" w:rsidP="00445C7B">
          <w:pPr>
            <w:numPr>
              <w:ilvl w:val="0"/>
              <w:numId w:val="25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Przez powiązania kapitałowe lub osobowe rozumie się wzajemne powiązania pomiędzy Zamawiającym lub osobami upoważnionymi do zaciągania zobowiązań w imieniu Zamawiającego lub osobami wykonującymi w imieniu Zamawiającego czynności związanych z przygotowaniem i przeprowadzeniem procedury wyboru Wykonawcy </w:t>
          </w:r>
        </w:p>
        <w:p w:rsidR="003C326A" w:rsidRPr="00445C7B" w:rsidRDefault="00A9549C" w:rsidP="00016D01">
          <w:pPr>
            <w:spacing w:after="0"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a Wykonawcą, polegające w szczególności na:</w:t>
          </w:r>
        </w:p>
      </w:sdtContent>
    </w:sdt>
    <w:sdt>
      <w:sdtPr>
        <w:tag w:val="goog_rdk_177"/>
        <w:id w:val="14507775"/>
      </w:sdtPr>
      <w:sdtEndPr/>
      <w:sdtContent>
        <w:p w:rsidR="003C326A" w:rsidRPr="004930DF" w:rsidRDefault="00A9549C" w:rsidP="004930DF">
          <w:pPr>
            <w:pStyle w:val="Akapitzlist"/>
            <w:numPr>
              <w:ilvl w:val="0"/>
              <w:numId w:val="40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930DF">
            <w:rPr>
              <w:rFonts w:ascii="Times New Roman" w:eastAsia="Times New Roman" w:hAnsi="Times New Roman" w:cs="Times New Roman"/>
              <w:sz w:val="24"/>
              <w:szCs w:val="24"/>
            </w:rPr>
            <w:t>uczestniczeniu w spółce jako wspólnik spółki cywilnej lub spółki osobowej;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78"/>
        <w:id w:val="-1232459018"/>
      </w:sdtPr>
      <w:sdtEndPr/>
      <w:sdtContent>
        <w:p w:rsidR="003C326A" w:rsidRPr="00445C7B" w:rsidRDefault="00A9549C" w:rsidP="00016D01">
          <w:pPr>
            <w:numPr>
              <w:ilvl w:val="0"/>
              <w:numId w:val="40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posiadania co najmniej 10% udziałów lub akcji, o ile niższy próg nie wynika z przepisów prawa;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79"/>
        <w:id w:val="1585953839"/>
      </w:sdtPr>
      <w:sdtEndPr/>
      <w:sdtContent>
        <w:p w:rsidR="005072B7" w:rsidRDefault="00A9549C" w:rsidP="00016D01">
          <w:pPr>
            <w:numPr>
              <w:ilvl w:val="0"/>
              <w:numId w:val="40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pełnieniu funkcji członka organu nadzorczego lub zarządzającego, prokurenta, pełnomocnika;</w:t>
          </w:r>
        </w:p>
        <w:p w:rsidR="005072B7" w:rsidRDefault="005072B7" w:rsidP="005072B7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3C326A" w:rsidRPr="00445C7B" w:rsidRDefault="001C1CE6" w:rsidP="005072B7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80"/>
        <w:id w:val="-1137406194"/>
      </w:sdtPr>
      <w:sdtEndPr>
        <w:rPr>
          <w:rFonts w:ascii="Calibri" w:hAnsi="Calibri" w:cs="Calibri"/>
          <w:sz w:val="22"/>
          <w:szCs w:val="22"/>
        </w:rPr>
      </w:sdtEndPr>
      <w:sdtContent>
        <w:p w:rsidR="00016D01" w:rsidRDefault="00016D01" w:rsidP="00016D01">
          <w:p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016D01" w:rsidRDefault="00016D01" w:rsidP="00016D01">
          <w:p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3C326A" w:rsidRPr="004930DF" w:rsidRDefault="00A9549C" w:rsidP="004930DF">
          <w:pPr>
            <w:pStyle w:val="Akapitzlist"/>
            <w:numPr>
              <w:ilvl w:val="0"/>
              <w:numId w:val="40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930DF">
            <w:rPr>
              <w:rFonts w:ascii="Times New Roman" w:eastAsia="Times New Roman" w:hAnsi="Times New Roman" w:cs="Times New Roman"/>
              <w:sz w:val="24"/>
              <w:szCs w:val="24"/>
            </w:rPr>
            <w:t>pozostawaniu w związku małżeńskim, w stosunku pokrewieństwa lub p</w:t>
          </w:r>
          <w:r w:rsidR="004228F0" w:rsidRPr="004930DF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owinowactwa </w:t>
          </w:r>
          <w:r w:rsidRPr="004930DF">
            <w:rPr>
              <w:rFonts w:ascii="Times New Roman" w:eastAsia="Times New Roman" w:hAnsi="Times New Roman" w:cs="Times New Roman"/>
              <w:sz w:val="24"/>
              <w:szCs w:val="24"/>
            </w:rPr>
            <w:t>w linii prostej, pokrewieństwa lub powinowactwa w linii b</w:t>
          </w:r>
          <w:r w:rsidR="004228F0" w:rsidRPr="004930DF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ocznej do drugiego stopnia lub </w:t>
          </w:r>
          <w:r w:rsidRPr="004930DF">
            <w:rPr>
              <w:rFonts w:ascii="Times New Roman" w:eastAsia="Times New Roman" w:hAnsi="Times New Roman" w:cs="Times New Roman"/>
              <w:sz w:val="24"/>
              <w:szCs w:val="24"/>
            </w:rPr>
            <w:t>w stosunku przysposobienia, opieki lub kurateli.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81"/>
        <w:id w:val="1590431988"/>
      </w:sdtPr>
      <w:sdtEndPr/>
      <w:sdtContent>
        <w:p w:rsidR="003C326A" w:rsidRPr="004930DF" w:rsidRDefault="00A9549C" w:rsidP="004930DF">
          <w:pPr>
            <w:numPr>
              <w:ilvl w:val="0"/>
              <w:numId w:val="27"/>
            </w:num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W celu potwierdzenia braku powiązań osobowych lub kapitałowych </w:t>
          </w:r>
          <w:bookmarkStart w:id="0" w:name="_GoBack"/>
          <w:bookmarkEnd w:id="0"/>
          <w:r w:rsidRPr="004930DF">
            <w:rPr>
              <w:rFonts w:ascii="Times New Roman" w:eastAsia="Times New Roman" w:hAnsi="Times New Roman" w:cs="Times New Roman"/>
              <w:sz w:val="24"/>
              <w:szCs w:val="24"/>
            </w:rPr>
            <w:t>Wykonawca jest zobowiązany do złożenia oświadczenia o braku w/w powiązań stanowiącego załącznik nr 3 do zapytania ofertowego.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82"/>
        <w:id w:val="-1300753329"/>
      </w:sdtPr>
      <w:sdtEndPr/>
      <w:sdtContent>
        <w:p w:rsidR="003C326A" w:rsidRPr="00445C7B" w:rsidRDefault="001C1CE6" w:rsidP="00445C7B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83"/>
        <w:id w:val="1557658161"/>
      </w:sdtPr>
      <w:sdtEndPr/>
      <w:sdtContent>
        <w:p w:rsidR="003C326A" w:rsidRPr="00445C7B" w:rsidRDefault="00A9549C" w:rsidP="00445C7B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Załączniki: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85"/>
        <w:id w:val="1771351408"/>
      </w:sdtPr>
      <w:sdtEndPr/>
      <w:sdtContent>
        <w:p w:rsidR="003C326A" w:rsidRPr="00445C7B" w:rsidRDefault="00A9549C" w:rsidP="00445C7B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Załącznik nr 1 do zapytania ofertowego - Opis przedmiotu zamówienia.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86"/>
        <w:id w:val="36864857"/>
      </w:sdtPr>
      <w:sdtEndPr/>
      <w:sdtContent>
        <w:p w:rsidR="003C326A" w:rsidRPr="00445C7B" w:rsidRDefault="00A9549C" w:rsidP="00445C7B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Załącznik nr 2 do zapytania ofertowego </w:t>
          </w:r>
          <w:r w:rsidR="006C0D07" w:rsidRPr="00445C7B">
            <w:rPr>
              <w:rFonts w:ascii="Times New Roman" w:eastAsia="Times New Roman" w:hAnsi="Times New Roman" w:cs="Times New Roman"/>
              <w:sz w:val="24"/>
              <w:szCs w:val="24"/>
            </w:rPr>
            <w:t>–</w:t>
          </w: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="006C0D07" w:rsidRPr="00445C7B">
            <w:rPr>
              <w:rFonts w:ascii="Times New Roman" w:eastAsia="Times New Roman" w:hAnsi="Times New Roman" w:cs="Times New Roman"/>
              <w:sz w:val="24"/>
              <w:szCs w:val="24"/>
            </w:rPr>
            <w:t>Formularz ofertowy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87"/>
        <w:id w:val="1316603082"/>
      </w:sdtPr>
      <w:sdtEndPr/>
      <w:sdtContent>
        <w:p w:rsidR="003C326A" w:rsidRPr="00445C7B" w:rsidRDefault="00A9549C" w:rsidP="00445C7B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Załącznik nr 3 do zapytania of</w:t>
          </w:r>
          <w:r w:rsidR="00C261BF" w:rsidRPr="00445C7B">
            <w:rPr>
              <w:rFonts w:ascii="Times New Roman" w:eastAsia="Times New Roman" w:hAnsi="Times New Roman" w:cs="Times New Roman"/>
              <w:sz w:val="24"/>
              <w:szCs w:val="24"/>
            </w:rPr>
            <w:t>ertowego - Oświadczenie Wykonawcy</w:t>
          </w: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o braku powiązań kapitałowych i osobowych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88"/>
        <w:id w:val="-690450073"/>
      </w:sdtPr>
      <w:sdtEndPr/>
      <w:sdtContent>
        <w:p w:rsidR="003C326A" w:rsidRPr="00445C7B" w:rsidRDefault="00A9549C" w:rsidP="00445C7B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Załącznik nr 4 do zapytania ofertowego - Klauzula informacyjna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89"/>
        <w:id w:val="-2093161511"/>
      </w:sdtPr>
      <w:sdtEndPr/>
      <w:sdtContent>
        <w:p w:rsidR="003C326A" w:rsidRPr="00445C7B" w:rsidRDefault="00A9549C" w:rsidP="00445C7B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Załącznik nr 5 do zapytania ofertowego - Oświadczenie RODO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90"/>
        <w:id w:val="1620097923"/>
      </w:sdtPr>
      <w:sdtEndPr/>
      <w:sdtContent>
        <w:p w:rsidR="003C326A" w:rsidRPr="00445C7B" w:rsidRDefault="00A9549C" w:rsidP="00445C7B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eastAsia="Times New Roman" w:hAnsi="Times New Roman" w:cs="Times New Roman"/>
              <w:sz w:val="24"/>
              <w:szCs w:val="24"/>
            </w:rPr>
            <w:t>Załącznik nr 6 do zapytania ofertowego - Wzór umowy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91"/>
        <w:id w:val="-478227984"/>
        <w:showingPlcHdr/>
      </w:sdtPr>
      <w:sdtEndPr/>
      <w:sdtContent>
        <w:p w:rsidR="003C326A" w:rsidRPr="00445C7B" w:rsidRDefault="00A317E4" w:rsidP="00445C7B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45C7B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p>
      </w:sdtContent>
    </w:sdt>
    <w:bookmarkStart w:id="1" w:name="_heading=h.tyjcwt" w:colFirst="0" w:colLast="0" w:displacedByCustomXml="prev"/>
    <w:bookmarkEnd w:id="1" w:displacedByCustomXml="prev"/>
    <w:sectPr w:rsidR="003C326A" w:rsidRPr="00445C7B">
      <w:headerReference w:type="default" r:id="rId14"/>
      <w:footerReference w:type="default" r:id="rId15"/>
      <w:pgSz w:w="11906" w:h="16838"/>
      <w:pgMar w:top="1417" w:right="1274" w:bottom="1417" w:left="1276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CE6" w:rsidRDefault="001C1CE6">
      <w:pPr>
        <w:spacing w:after="0" w:line="240" w:lineRule="auto"/>
      </w:pPr>
      <w:r>
        <w:separator/>
      </w:r>
    </w:p>
  </w:endnote>
  <w:endnote w:type="continuationSeparator" w:id="0">
    <w:p w:rsidR="001C1CE6" w:rsidRDefault="001C1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91C" w:rsidRPr="0055091C" w:rsidRDefault="001C1CE6" w:rsidP="0055091C">
    <w:pPr>
      <w:pStyle w:val="Stopka"/>
      <w:jc w:val="center"/>
      <w:rPr>
        <w:rFonts w:ascii="Times New Roman" w:hAnsi="Times New Roman" w:cs="Times New Roman"/>
      </w:rPr>
    </w:pPr>
    <w:sdt>
      <w:sdtPr>
        <w:rPr>
          <w:rFonts w:ascii="Times New Roman" w:eastAsiaTheme="majorEastAsia" w:hAnsi="Times New Roman" w:cs="Times New Roman"/>
        </w:rPr>
        <w:id w:val="1106617338"/>
        <w:docPartObj>
          <w:docPartGallery w:val="Page Numbers (Bottom of Page)"/>
          <w:docPartUnique/>
        </w:docPartObj>
      </w:sdtPr>
      <w:sdtEndPr/>
      <w:sdtContent>
        <w:r w:rsidR="0055091C" w:rsidRPr="0055091C">
          <w:rPr>
            <w:rFonts w:ascii="Times New Roman" w:eastAsiaTheme="majorEastAsia" w:hAnsi="Times New Roman" w:cs="Times New Roman"/>
          </w:rPr>
          <w:t xml:space="preserve">Strona </w:t>
        </w:r>
        <w:r w:rsidR="0055091C" w:rsidRPr="0055091C">
          <w:rPr>
            <w:rFonts w:ascii="Times New Roman" w:eastAsiaTheme="minorEastAsia" w:hAnsi="Times New Roman" w:cs="Times New Roman"/>
          </w:rPr>
          <w:fldChar w:fldCharType="begin"/>
        </w:r>
        <w:r w:rsidR="0055091C" w:rsidRPr="0055091C">
          <w:rPr>
            <w:rFonts w:ascii="Times New Roman" w:hAnsi="Times New Roman" w:cs="Times New Roman"/>
          </w:rPr>
          <w:instrText>PAGE    \* MERGEFORMAT</w:instrText>
        </w:r>
        <w:r w:rsidR="0055091C" w:rsidRPr="0055091C">
          <w:rPr>
            <w:rFonts w:ascii="Times New Roman" w:eastAsiaTheme="minorEastAsia" w:hAnsi="Times New Roman" w:cs="Times New Roman"/>
          </w:rPr>
          <w:fldChar w:fldCharType="separate"/>
        </w:r>
        <w:r w:rsidR="0055091C" w:rsidRPr="0055091C">
          <w:rPr>
            <w:rFonts w:ascii="Times New Roman" w:eastAsiaTheme="majorEastAsia" w:hAnsi="Times New Roman" w:cs="Times New Roman"/>
          </w:rPr>
          <w:t>2</w:t>
        </w:r>
        <w:r w:rsidR="0055091C" w:rsidRPr="0055091C">
          <w:rPr>
            <w:rFonts w:ascii="Times New Roman" w:eastAsiaTheme="majorEastAsia" w:hAnsi="Times New Roman" w:cs="Times New Roman"/>
          </w:rPr>
          <w:fldChar w:fldCharType="end"/>
        </w:r>
      </w:sdtContent>
    </w:sdt>
    <w:r w:rsidR="0055091C" w:rsidRPr="0055091C">
      <w:rPr>
        <w:rFonts w:ascii="Times New Roman" w:eastAsiaTheme="majorEastAsia" w:hAnsi="Times New Roman" w:cs="Times New Roman"/>
      </w:rPr>
      <w:t xml:space="preserve"> z 15</w:t>
    </w:r>
  </w:p>
  <w:p w:rsidR="0055091C" w:rsidRDefault="005509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CE6" w:rsidRDefault="001C1CE6">
      <w:pPr>
        <w:spacing w:after="0" w:line="240" w:lineRule="auto"/>
      </w:pPr>
      <w:r>
        <w:separator/>
      </w:r>
    </w:p>
  </w:footnote>
  <w:footnote w:type="continuationSeparator" w:id="0">
    <w:p w:rsidR="001C1CE6" w:rsidRDefault="001C1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tag w:val="goog_rdk_340"/>
      <w:id w:val="925610542"/>
    </w:sdtPr>
    <w:sdtEndPr/>
    <w:sdtContent>
      <w:p w:rsidR="003C326A" w:rsidRDefault="00A9549C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rPr>
            <w:color w:val="000000"/>
          </w:rPr>
        </w:pPr>
        <w:r>
          <w:rPr>
            <w:noProof/>
            <w:color w:val="000000"/>
          </w:rPr>
          <w:drawing>
            <wp:inline distT="0" distB="0" distL="0" distR="0">
              <wp:extent cx="5761355" cy="652145"/>
              <wp:effectExtent l="0" t="0" r="0" b="0"/>
              <wp:docPr id="57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1355" cy="65214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p>
    </w:sdtContent>
  </w:sdt>
  <w:sdt>
    <w:sdtPr>
      <w:tag w:val="goog_rdk_341"/>
      <w:id w:val="-44063446"/>
    </w:sdtPr>
    <w:sdtEndPr/>
    <w:sdtContent>
      <w:p w:rsidR="003C326A" w:rsidRDefault="00A9549C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spacing w:after="0" w:line="240" w:lineRule="auto"/>
          <w:ind w:left="993" w:firstLine="425"/>
          <w:rPr>
            <w:color w:val="FF00FF"/>
          </w:rPr>
        </w:pPr>
        <w:r>
          <w:rPr>
            <w:rFonts w:ascii="Arial" w:eastAsia="Arial" w:hAnsi="Arial" w:cs="Arial"/>
            <w:noProof/>
            <w:color w:val="000000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913765</wp:posOffset>
              </wp:positionH>
              <wp:positionV relativeFrom="paragraph">
                <wp:posOffset>269875</wp:posOffset>
              </wp:positionV>
              <wp:extent cx="6190615" cy="175260"/>
              <wp:effectExtent l="0" t="0" r="0" b="0"/>
              <wp:wrapNone/>
              <wp:docPr id="58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90615" cy="17526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759"/>
    <w:multiLevelType w:val="multilevel"/>
    <w:tmpl w:val="9B766A6E"/>
    <w:lvl w:ilvl="0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85427B6"/>
    <w:multiLevelType w:val="multilevel"/>
    <w:tmpl w:val="6A84D160"/>
    <w:lvl w:ilvl="0">
      <w:start w:val="17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D1638B7"/>
    <w:multiLevelType w:val="multilevel"/>
    <w:tmpl w:val="F4AC31FE"/>
    <w:lvl w:ilvl="0">
      <w:start w:val="14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EED4A31"/>
    <w:multiLevelType w:val="multilevel"/>
    <w:tmpl w:val="05726840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0C20712"/>
    <w:multiLevelType w:val="multilevel"/>
    <w:tmpl w:val="7C427CCE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3060D93"/>
    <w:multiLevelType w:val="multilevel"/>
    <w:tmpl w:val="E46CB20E"/>
    <w:lvl w:ilvl="0">
      <w:start w:val="9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46642E8"/>
    <w:multiLevelType w:val="multilevel"/>
    <w:tmpl w:val="E9BC6314"/>
    <w:lvl w:ilvl="0">
      <w:start w:val="16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67659BB"/>
    <w:multiLevelType w:val="multilevel"/>
    <w:tmpl w:val="50FAF0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809551D"/>
    <w:multiLevelType w:val="multilevel"/>
    <w:tmpl w:val="E49CDA84"/>
    <w:lvl w:ilvl="0">
      <w:start w:val="11"/>
      <w:numFmt w:val="decimal"/>
      <w:lvlText w:val="%1.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8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u w:val="none"/>
      </w:rPr>
    </w:lvl>
  </w:abstractNum>
  <w:abstractNum w:abstractNumId="9" w15:restartNumberingAfterBreak="0">
    <w:nsid w:val="1A9153D3"/>
    <w:multiLevelType w:val="multilevel"/>
    <w:tmpl w:val="FFE0FE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B0119EF"/>
    <w:multiLevelType w:val="multilevel"/>
    <w:tmpl w:val="354C109E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B426BA7"/>
    <w:multiLevelType w:val="multilevel"/>
    <w:tmpl w:val="70DAEA20"/>
    <w:lvl w:ilvl="0">
      <w:start w:val="7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F3E509C"/>
    <w:multiLevelType w:val="multilevel"/>
    <w:tmpl w:val="78D4D21C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1AF7FA3"/>
    <w:multiLevelType w:val="multilevel"/>
    <w:tmpl w:val="DE921790"/>
    <w:lvl w:ilvl="0">
      <w:start w:val="10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1E4640A"/>
    <w:multiLevelType w:val="multilevel"/>
    <w:tmpl w:val="40FC91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4DE1B28"/>
    <w:multiLevelType w:val="multilevel"/>
    <w:tmpl w:val="0204B85C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6147BA3"/>
    <w:multiLevelType w:val="multilevel"/>
    <w:tmpl w:val="BF20D9DC"/>
    <w:lvl w:ilvl="0">
      <w:start w:val="3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29A2539C"/>
    <w:multiLevelType w:val="multilevel"/>
    <w:tmpl w:val="87C410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2C917E34"/>
    <w:multiLevelType w:val="multilevel"/>
    <w:tmpl w:val="DE7CBFF2"/>
    <w:lvl w:ilvl="0">
      <w:start w:val="6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DCE78D0"/>
    <w:multiLevelType w:val="multilevel"/>
    <w:tmpl w:val="D4185A30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303E67DB"/>
    <w:multiLevelType w:val="multilevel"/>
    <w:tmpl w:val="D39A32BA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30F85141"/>
    <w:multiLevelType w:val="multilevel"/>
    <w:tmpl w:val="F4CA7DB2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1471BB1"/>
    <w:multiLevelType w:val="multilevel"/>
    <w:tmpl w:val="39001C16"/>
    <w:lvl w:ilvl="0">
      <w:start w:val="12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1FA73BA"/>
    <w:multiLevelType w:val="multilevel"/>
    <w:tmpl w:val="112867E0"/>
    <w:lvl w:ilvl="0">
      <w:start w:val="15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33D22C87"/>
    <w:multiLevelType w:val="multilevel"/>
    <w:tmpl w:val="E9A030A4"/>
    <w:lvl w:ilvl="0">
      <w:start w:val="4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362B58B2"/>
    <w:multiLevelType w:val="multilevel"/>
    <w:tmpl w:val="214CB542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37B71E22"/>
    <w:multiLevelType w:val="multilevel"/>
    <w:tmpl w:val="4ABA498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38DC1533"/>
    <w:multiLevelType w:val="multilevel"/>
    <w:tmpl w:val="E36AEC42"/>
    <w:lvl w:ilvl="0">
      <w:start w:val="1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3B5D0E3E"/>
    <w:multiLevelType w:val="multilevel"/>
    <w:tmpl w:val="2CFAD322"/>
    <w:lvl w:ilvl="0">
      <w:start w:val="18"/>
      <w:numFmt w:val="upperRoman"/>
      <w:lvlText w:val="%1."/>
      <w:lvlJc w:val="right"/>
      <w:pPr>
        <w:ind w:left="72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rFonts w:hint="default"/>
        <w:u w:val="none"/>
      </w:rPr>
    </w:lvl>
  </w:abstractNum>
  <w:abstractNum w:abstractNumId="29" w15:restartNumberingAfterBreak="0">
    <w:nsid w:val="3BD92F31"/>
    <w:multiLevelType w:val="multilevel"/>
    <w:tmpl w:val="69CC202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3CE72914"/>
    <w:multiLevelType w:val="multilevel"/>
    <w:tmpl w:val="1F0ED7D2"/>
    <w:lvl w:ilvl="0">
      <w:start w:val="5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41C740D2"/>
    <w:multiLevelType w:val="multilevel"/>
    <w:tmpl w:val="D4185A30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42493778"/>
    <w:multiLevelType w:val="multilevel"/>
    <w:tmpl w:val="4D8A40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4330414D"/>
    <w:multiLevelType w:val="multilevel"/>
    <w:tmpl w:val="D4185A30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4" w15:restartNumberingAfterBreak="0">
    <w:nsid w:val="44175EED"/>
    <w:multiLevelType w:val="multilevel"/>
    <w:tmpl w:val="DA8CAC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450F1495"/>
    <w:multiLevelType w:val="multilevel"/>
    <w:tmpl w:val="9A10F9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45576676"/>
    <w:multiLevelType w:val="multilevel"/>
    <w:tmpl w:val="092AEE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47A7123E"/>
    <w:multiLevelType w:val="multilevel"/>
    <w:tmpl w:val="00A035E2"/>
    <w:lvl w:ilvl="0">
      <w:start w:val="8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47B53BA6"/>
    <w:multiLevelType w:val="multilevel"/>
    <w:tmpl w:val="FC921D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49D94D14"/>
    <w:multiLevelType w:val="multilevel"/>
    <w:tmpl w:val="AA30A4FA"/>
    <w:lvl w:ilvl="0">
      <w:start w:val="11"/>
      <w:numFmt w:val="upperRoman"/>
      <w:lvlText w:val="%1."/>
      <w:lvlJc w:val="right"/>
      <w:pPr>
        <w:ind w:left="720" w:hanging="360"/>
      </w:pPr>
      <w:rPr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4A0B559E"/>
    <w:multiLevelType w:val="multilevel"/>
    <w:tmpl w:val="5A9C82C6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1" w15:restartNumberingAfterBreak="0">
    <w:nsid w:val="4B096953"/>
    <w:multiLevelType w:val="multilevel"/>
    <w:tmpl w:val="C42670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4D1B43DD"/>
    <w:multiLevelType w:val="multilevel"/>
    <w:tmpl w:val="9384AA84"/>
    <w:lvl w:ilvl="0">
      <w:start w:val="13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4FCF7FFC"/>
    <w:multiLevelType w:val="multilevel"/>
    <w:tmpl w:val="8892CCEE"/>
    <w:lvl w:ilvl="0">
      <w:start w:val="2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523D3271"/>
    <w:multiLevelType w:val="multilevel"/>
    <w:tmpl w:val="91B8BC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4A1C11"/>
    <w:multiLevelType w:val="multilevel"/>
    <w:tmpl w:val="D0D2C46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6" w15:restartNumberingAfterBreak="0">
    <w:nsid w:val="57436386"/>
    <w:multiLevelType w:val="multilevel"/>
    <w:tmpl w:val="A532F4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 w15:restartNumberingAfterBreak="0">
    <w:nsid w:val="60FE462A"/>
    <w:multiLevelType w:val="multilevel"/>
    <w:tmpl w:val="F80EB3C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8" w15:restartNumberingAfterBreak="0">
    <w:nsid w:val="623E2FAA"/>
    <w:multiLevelType w:val="multilevel"/>
    <w:tmpl w:val="96302C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68CE62B9"/>
    <w:multiLevelType w:val="multilevel"/>
    <w:tmpl w:val="D4185A30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0" w15:restartNumberingAfterBreak="0">
    <w:nsid w:val="69664DCE"/>
    <w:multiLevelType w:val="multilevel"/>
    <w:tmpl w:val="371219AE"/>
    <w:lvl w:ilvl="0">
      <w:start w:val="1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6EEC228F"/>
    <w:multiLevelType w:val="hybridMultilevel"/>
    <w:tmpl w:val="3AB0F2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CD6904"/>
    <w:multiLevelType w:val="multilevel"/>
    <w:tmpl w:val="2B9A42AE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 w15:restartNumberingAfterBreak="0">
    <w:nsid w:val="73596C80"/>
    <w:multiLevelType w:val="multilevel"/>
    <w:tmpl w:val="984C37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 w15:restartNumberingAfterBreak="0">
    <w:nsid w:val="746B7CCD"/>
    <w:multiLevelType w:val="multilevel"/>
    <w:tmpl w:val="3146C3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74EF445C"/>
    <w:multiLevelType w:val="multilevel"/>
    <w:tmpl w:val="8F285930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 w15:restartNumberingAfterBreak="0">
    <w:nsid w:val="762F37C4"/>
    <w:multiLevelType w:val="multilevel"/>
    <w:tmpl w:val="1AE658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 w15:restartNumberingAfterBreak="0">
    <w:nsid w:val="7BCD3216"/>
    <w:multiLevelType w:val="multilevel"/>
    <w:tmpl w:val="6E1ED5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7C3379FE"/>
    <w:multiLevelType w:val="multilevel"/>
    <w:tmpl w:val="8CA405C6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8"/>
  </w:num>
  <w:num w:numId="2">
    <w:abstractNumId w:val="44"/>
  </w:num>
  <w:num w:numId="3">
    <w:abstractNumId w:val="40"/>
  </w:num>
  <w:num w:numId="4">
    <w:abstractNumId w:val="37"/>
  </w:num>
  <w:num w:numId="5">
    <w:abstractNumId w:val="41"/>
  </w:num>
  <w:num w:numId="6">
    <w:abstractNumId w:val="13"/>
  </w:num>
  <w:num w:numId="7">
    <w:abstractNumId w:val="29"/>
  </w:num>
  <w:num w:numId="8">
    <w:abstractNumId w:val="24"/>
  </w:num>
  <w:num w:numId="9">
    <w:abstractNumId w:val="18"/>
  </w:num>
  <w:num w:numId="10">
    <w:abstractNumId w:val="15"/>
  </w:num>
  <w:num w:numId="11">
    <w:abstractNumId w:val="14"/>
  </w:num>
  <w:num w:numId="12">
    <w:abstractNumId w:val="31"/>
  </w:num>
  <w:num w:numId="13">
    <w:abstractNumId w:val="9"/>
  </w:num>
  <w:num w:numId="14">
    <w:abstractNumId w:val="43"/>
  </w:num>
  <w:num w:numId="15">
    <w:abstractNumId w:val="33"/>
  </w:num>
  <w:num w:numId="16">
    <w:abstractNumId w:val="55"/>
  </w:num>
  <w:num w:numId="17">
    <w:abstractNumId w:val="2"/>
  </w:num>
  <w:num w:numId="18">
    <w:abstractNumId w:val="12"/>
  </w:num>
  <w:num w:numId="19">
    <w:abstractNumId w:val="58"/>
  </w:num>
  <w:num w:numId="20">
    <w:abstractNumId w:val="47"/>
  </w:num>
  <w:num w:numId="21">
    <w:abstractNumId w:val="53"/>
  </w:num>
  <w:num w:numId="22">
    <w:abstractNumId w:val="39"/>
  </w:num>
  <w:num w:numId="23">
    <w:abstractNumId w:val="5"/>
  </w:num>
  <w:num w:numId="24">
    <w:abstractNumId w:val="22"/>
  </w:num>
  <w:num w:numId="25">
    <w:abstractNumId w:val="56"/>
  </w:num>
  <w:num w:numId="26">
    <w:abstractNumId w:val="3"/>
  </w:num>
  <w:num w:numId="27">
    <w:abstractNumId w:val="52"/>
  </w:num>
  <w:num w:numId="28">
    <w:abstractNumId w:val="42"/>
  </w:num>
  <w:num w:numId="29">
    <w:abstractNumId w:val="7"/>
  </w:num>
  <w:num w:numId="30">
    <w:abstractNumId w:val="21"/>
  </w:num>
  <w:num w:numId="31">
    <w:abstractNumId w:val="45"/>
  </w:num>
  <w:num w:numId="32">
    <w:abstractNumId w:val="4"/>
  </w:num>
  <w:num w:numId="33">
    <w:abstractNumId w:val="1"/>
  </w:num>
  <w:num w:numId="34">
    <w:abstractNumId w:val="54"/>
  </w:num>
  <w:num w:numId="35">
    <w:abstractNumId w:val="23"/>
  </w:num>
  <w:num w:numId="36">
    <w:abstractNumId w:val="35"/>
  </w:num>
  <w:num w:numId="37">
    <w:abstractNumId w:val="28"/>
  </w:num>
  <w:num w:numId="38">
    <w:abstractNumId w:val="46"/>
  </w:num>
  <w:num w:numId="39">
    <w:abstractNumId w:val="20"/>
  </w:num>
  <w:num w:numId="40">
    <w:abstractNumId w:val="25"/>
  </w:num>
  <w:num w:numId="41">
    <w:abstractNumId w:val="26"/>
  </w:num>
  <w:num w:numId="42">
    <w:abstractNumId w:val="27"/>
  </w:num>
  <w:num w:numId="43">
    <w:abstractNumId w:val="16"/>
  </w:num>
  <w:num w:numId="44">
    <w:abstractNumId w:val="34"/>
  </w:num>
  <w:num w:numId="45">
    <w:abstractNumId w:val="57"/>
  </w:num>
  <w:num w:numId="46">
    <w:abstractNumId w:val="8"/>
  </w:num>
  <w:num w:numId="47">
    <w:abstractNumId w:val="32"/>
  </w:num>
  <w:num w:numId="48">
    <w:abstractNumId w:val="17"/>
  </w:num>
  <w:num w:numId="49">
    <w:abstractNumId w:val="36"/>
  </w:num>
  <w:num w:numId="50">
    <w:abstractNumId w:val="11"/>
  </w:num>
  <w:num w:numId="51">
    <w:abstractNumId w:val="38"/>
  </w:num>
  <w:num w:numId="52">
    <w:abstractNumId w:val="6"/>
  </w:num>
  <w:num w:numId="53">
    <w:abstractNumId w:val="30"/>
  </w:num>
  <w:num w:numId="54">
    <w:abstractNumId w:val="10"/>
  </w:num>
  <w:num w:numId="55">
    <w:abstractNumId w:val="50"/>
  </w:num>
  <w:num w:numId="56">
    <w:abstractNumId w:val="51"/>
  </w:num>
  <w:num w:numId="57">
    <w:abstractNumId w:val="0"/>
  </w:num>
  <w:num w:numId="58">
    <w:abstractNumId w:val="19"/>
  </w:num>
  <w:num w:numId="59">
    <w:abstractNumId w:val="4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26A"/>
    <w:rsid w:val="0000590C"/>
    <w:rsid w:val="00016D01"/>
    <w:rsid w:val="001C1CE6"/>
    <w:rsid w:val="002B5009"/>
    <w:rsid w:val="00331FF8"/>
    <w:rsid w:val="003A3E70"/>
    <w:rsid w:val="003C326A"/>
    <w:rsid w:val="0040214E"/>
    <w:rsid w:val="004228F0"/>
    <w:rsid w:val="004309BD"/>
    <w:rsid w:val="00433297"/>
    <w:rsid w:val="00445C7B"/>
    <w:rsid w:val="004501C7"/>
    <w:rsid w:val="004930DF"/>
    <w:rsid w:val="00502AF7"/>
    <w:rsid w:val="005072B7"/>
    <w:rsid w:val="005073B7"/>
    <w:rsid w:val="0055091C"/>
    <w:rsid w:val="005C6739"/>
    <w:rsid w:val="005D18A3"/>
    <w:rsid w:val="005D68EB"/>
    <w:rsid w:val="00670C68"/>
    <w:rsid w:val="006C0D07"/>
    <w:rsid w:val="0074525D"/>
    <w:rsid w:val="007843F3"/>
    <w:rsid w:val="007B0A15"/>
    <w:rsid w:val="007E2FF6"/>
    <w:rsid w:val="00800D0B"/>
    <w:rsid w:val="00820506"/>
    <w:rsid w:val="00824265"/>
    <w:rsid w:val="00825873"/>
    <w:rsid w:val="0092780C"/>
    <w:rsid w:val="009E69C9"/>
    <w:rsid w:val="00A317E4"/>
    <w:rsid w:val="00A642C6"/>
    <w:rsid w:val="00A83B11"/>
    <w:rsid w:val="00A9549C"/>
    <w:rsid w:val="00AD164B"/>
    <w:rsid w:val="00B23F55"/>
    <w:rsid w:val="00B50800"/>
    <w:rsid w:val="00B919FE"/>
    <w:rsid w:val="00BE3AA2"/>
    <w:rsid w:val="00C165EA"/>
    <w:rsid w:val="00C261BF"/>
    <w:rsid w:val="00C65CDE"/>
    <w:rsid w:val="00CD41A3"/>
    <w:rsid w:val="00CE2A8B"/>
    <w:rsid w:val="00E87139"/>
    <w:rsid w:val="00F83820"/>
    <w:rsid w:val="00FD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B7AB"/>
  <w15:docId w15:val="{84C84F99-4273-4B4E-9522-E7575F7A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AF3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B3D1C"/>
    <w:pPr>
      <w:ind w:left="720"/>
      <w:contextualSpacing/>
    </w:pPr>
  </w:style>
  <w:style w:type="paragraph" w:styleId="Bezodstpw">
    <w:name w:val="No Spacing"/>
    <w:uiPriority w:val="1"/>
    <w:qFormat/>
    <w:rsid w:val="00F2741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95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5CA9"/>
  </w:style>
  <w:style w:type="paragraph" w:styleId="Stopka">
    <w:name w:val="footer"/>
    <w:basedOn w:val="Normalny"/>
    <w:link w:val="StopkaZnak"/>
    <w:uiPriority w:val="99"/>
    <w:unhideWhenUsed/>
    <w:rsid w:val="00B95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5CA9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pPr>
      <w:spacing w:after="0" w:line="240" w:lineRule="auto"/>
    </w:pPr>
    <w:tblPr>
      <w:tblStyleRowBandSize w:val="1"/>
      <w:tblStyleColBandSize w:val="1"/>
    </w:tblPr>
  </w:style>
  <w:style w:type="character" w:styleId="Hipercze">
    <w:name w:val="Hyperlink"/>
    <w:basedOn w:val="Domylnaczcionkaakapitu"/>
    <w:uiPriority w:val="99"/>
    <w:unhideWhenUsed/>
    <w:rsid w:val="0092780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7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pm137.elodz.edu.pl" TargetMode="External"/><Relationship Id="rId13" Type="http://schemas.openxmlformats.org/officeDocument/2006/relationships/hyperlink" Target="https://www.portalzp.pl/kody-cpv/szczegoly/rozne-urzadzenia-i-produkty-medyczne-29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rtalzp.pl/kody-cpv/szczegoly/urzadzenia-medyczne-267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pm137lodz.wikom.pl/?url=przetargi/25,zamowienia-publiczne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ip.pm137lodz.wikom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kom.pl/pm137lodz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tLPe87c9xQ/EHOljfve9Yzv1kA==">AMUW2mUon/YBOxNLUYcFiXXgLRtAHvV229HpIvMUTqj/+enEWaOtd9KLFOJ1jevkzuZtzk56czG3mBzg02Uk7B7bTIoNWQ3Iz5as1kpOB7jcWVaK4adSpuIlwrMhbf63ttmDkmVpNnku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3648</Words>
  <Characters>21892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Ogłuszka</dc:creator>
  <cp:lastModifiedBy>Katarzyna Ogłuszka</cp:lastModifiedBy>
  <cp:revision>9</cp:revision>
  <dcterms:created xsi:type="dcterms:W3CDTF">2019-06-18T10:14:00Z</dcterms:created>
  <dcterms:modified xsi:type="dcterms:W3CDTF">2019-06-19T09:32:00Z</dcterms:modified>
</cp:coreProperties>
</file>